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DA7" w:rsidRPr="00607C81" w:rsidRDefault="007D5DA7" w:rsidP="007D5DA7">
      <w:pPr>
        <w:pStyle w:val="ab"/>
        <w:spacing w:line="0" w:lineRule="atLeast"/>
      </w:pPr>
      <w:r w:rsidRPr="00607C81">
        <w:rPr>
          <w:rFonts w:hint="eastAsia"/>
        </w:rPr>
        <w:t>別表１</w:t>
      </w:r>
    </w:p>
    <w:tbl>
      <w:tblPr>
        <w:tblW w:w="0" w:type="auto"/>
        <w:tblInd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7D5DA7" w:rsidRPr="00607C81" w:rsidTr="002F5253">
        <w:trPr>
          <w:trHeight w:val="290"/>
        </w:trPr>
        <w:tc>
          <w:tcPr>
            <w:tcW w:w="1200" w:type="dxa"/>
            <w:vAlign w:val="center"/>
          </w:tcPr>
          <w:p w:rsidR="007D5DA7" w:rsidRPr="00607C81" w:rsidRDefault="007D5DA7" w:rsidP="002F5253">
            <w:pPr>
              <w:pStyle w:val="ab"/>
              <w:snapToGrid w:val="0"/>
              <w:jc w:val="center"/>
            </w:pPr>
            <w:r w:rsidRPr="00607C81">
              <w:rPr>
                <w:rFonts w:hint="eastAsia"/>
              </w:rPr>
              <w:t>受付番号</w:t>
            </w:r>
          </w:p>
        </w:tc>
        <w:tc>
          <w:tcPr>
            <w:tcW w:w="1320" w:type="dxa"/>
            <w:vAlign w:val="center"/>
          </w:tcPr>
          <w:p w:rsidR="007D5DA7" w:rsidRPr="00607C81" w:rsidRDefault="007D5DA7" w:rsidP="002F5253">
            <w:pPr>
              <w:pStyle w:val="ab"/>
              <w:snapToGrid w:val="0"/>
              <w:jc w:val="center"/>
            </w:pPr>
          </w:p>
        </w:tc>
      </w:tr>
    </w:tbl>
    <w:p w:rsidR="007D5DA7" w:rsidRPr="00607C81" w:rsidRDefault="007D5DA7" w:rsidP="007D5DA7">
      <w:pPr>
        <w:pStyle w:val="ab"/>
        <w:snapToGrid w:val="0"/>
        <w:spacing w:line="0" w:lineRule="atLeast"/>
        <w:rPr>
          <w:rFonts w:eastAsia="ＭＳ 明朝"/>
        </w:rPr>
      </w:pPr>
    </w:p>
    <w:p w:rsidR="007D5DA7" w:rsidRPr="00607C81" w:rsidRDefault="007D5DA7" w:rsidP="007D5DA7">
      <w:pPr>
        <w:pStyle w:val="ab"/>
        <w:snapToGrid w:val="0"/>
        <w:spacing w:line="0" w:lineRule="atLeast"/>
        <w:jc w:val="center"/>
        <w:rPr>
          <w:rFonts w:eastAsia="ＭＳ 明朝"/>
          <w:sz w:val="24"/>
          <w:szCs w:val="24"/>
        </w:rPr>
      </w:pPr>
      <w:r w:rsidRPr="00607C81">
        <w:rPr>
          <w:rFonts w:eastAsia="ＭＳ 明朝" w:hint="eastAsia"/>
          <w:sz w:val="24"/>
          <w:szCs w:val="24"/>
        </w:rPr>
        <w:t>治験薬管理経費ポイント算出表（治験：医薬品）</w:t>
      </w:r>
    </w:p>
    <w:p w:rsidR="007D5DA7" w:rsidRPr="00607C81" w:rsidRDefault="007D5DA7" w:rsidP="007D5DA7">
      <w:pPr>
        <w:pStyle w:val="ab"/>
        <w:snapToGrid w:val="0"/>
        <w:spacing w:line="0" w:lineRule="atLeast"/>
        <w:rPr>
          <w:rFonts w:eastAsia="ＭＳ 明朝"/>
        </w:rPr>
      </w:pPr>
    </w:p>
    <w:p w:rsidR="007D5DA7" w:rsidRPr="00607C81" w:rsidRDefault="007D5DA7" w:rsidP="007D5DA7">
      <w:pPr>
        <w:pStyle w:val="ab"/>
        <w:snapToGrid w:val="0"/>
        <w:spacing w:line="0" w:lineRule="atLeast"/>
        <w:rPr>
          <w:rFonts w:eastAsia="ＭＳ 明朝"/>
        </w:rPr>
      </w:pPr>
      <w:r>
        <w:rPr>
          <w:rFonts w:eastAsia="ＭＳ 明朝" w:hint="eastAsia"/>
        </w:rPr>
        <w:t xml:space="preserve">　個々の治験（医薬品）について、要素毎に該当するポイントを求め、</w:t>
      </w:r>
      <w:r w:rsidRPr="00607C81">
        <w:rPr>
          <w:rFonts w:eastAsia="ＭＳ 明朝" w:hint="eastAsia"/>
        </w:rPr>
        <w:t>そのポイントを合計したものをその試験のポイント数とする。</w:t>
      </w:r>
    </w:p>
    <w:p w:rsidR="007D5DA7" w:rsidRPr="00607C81" w:rsidRDefault="007D5DA7" w:rsidP="007D5DA7">
      <w:pPr>
        <w:pStyle w:val="ab"/>
        <w:snapToGrid w:val="0"/>
        <w:spacing w:line="0" w:lineRule="atLeast"/>
        <w:rPr>
          <w:rFonts w:eastAsia="ＭＳ 明朝"/>
        </w:rPr>
      </w:pPr>
    </w:p>
    <w:p w:rsidR="007D5DA7" w:rsidRDefault="007D5DA7" w:rsidP="007D5DA7">
      <w:pPr>
        <w:pStyle w:val="ab"/>
        <w:snapToGrid w:val="0"/>
        <w:rPr>
          <w:rFonts w:ascii="ＭＳ 明朝" w:eastAsia="ＭＳ 明朝" w:hAnsi="ＭＳ 明朝"/>
        </w:rPr>
      </w:pPr>
      <w:r w:rsidRPr="00607C81">
        <w:rPr>
          <w:rFonts w:ascii="ＭＳ 明朝" w:eastAsia="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-22860</wp:posOffset>
                </wp:positionH>
                <wp:positionV relativeFrom="paragraph">
                  <wp:posOffset>146050</wp:posOffset>
                </wp:positionV>
                <wp:extent cx="6096000" cy="0"/>
                <wp:effectExtent l="10795" t="13335" r="8255" b="1524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902D"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FZMgIAADcEAAAOAAAAZHJzL2Uyb0RvYy54bWysU8GO0zAQvSPxD1bubZJSum3UdIWSlssC&#10;lXb5ANd2GgvHtmy3aYW4LOf9AfgIDiBx5GN62N9g7DbV7nJBiBycGc/4+c3M8/Ry1wi0ZcZyJfMo&#10;7ScRYpIoyuU6j97fLHrjCFmHJcVCSZZHe2ajy9nzZ9NWZ2ygaiUoMwhApM1anUe1czqLY0tq1mDb&#10;V5pJCFbKNNiBa9YxNbgF9EbEgyQZxa0yVBtFmLWwWx6D0SzgVxUj7l1VWeaQyCPg5sJqwrryazyb&#10;4mxtsK45OdHA/8CiwVzCpWeoEjuMNob/AdVwYpRVlesT1cSqqjhhoQaoJk2eVHNdY81CLdAcq89t&#10;sv8PlrzdLg3iNI8mEZK4gRHdf/1x//PL4fb74fPd4fbb4fYXmvg+tdpmkF7IpfGVkp281leKfLBI&#10;qqLGcs0C35u9BpDUn4gfHfGO1XDbqn2jKOTgjVOhabvKNB4S2oF2YTb782zYziECm6NkMkoSGCHp&#10;YjHOuoPaWPeaqQZ5I48El75tOMPbK+s8EZx1KX5bqgUXIoxeSNQC28EFQPuQVYJTHw2OWa8KYdAW&#10;e/WEL5T1JM2ojaQBrWaYzk+2w1wcbbhdSI8HtQCfk3WUx8dJMpmP5+NhbzgYzXvDpCx7rxbFsDda&#10;pBcvyxdlUZTpJ08tHWY1p5RJz66Tajr8OymcHs1RZGexnvsQP0YPDQOy3T+QDsP08zsqYaXofmm6&#10;IYM6Q/LpJXn5P/TBfvjeZ78BAAD//wMAUEsDBBQABgAIAAAAIQAwiyjO3gAAAAgBAAAPAAAAZHJz&#10;L2Rvd25yZXYueG1sTI/BTsMwEETvSPyDtUjcWocUQghxKgSqKioubZG4bmMTB+J1Grtt+HsWcYDj&#10;zoxm35Tz0XXiaIbQelJwNU1AGKq9bqlR8LpdTHIQISJp7DwZBV8mwLw6Pyux0P5Ea3PcxEZwCYUC&#10;FdgY+0LKUFvjMEx9b4i9dz84jHwOjdQDnrjcdTJNkkw6bIk/WOzNozX15+bgFODTch3f8nR12z7b&#10;l4/tYr+0+V6py4vx4R5ENGP8C8MPPqNDxUw7fyAdRKdgMss4qSCd8ST2726yaxC7X0FWpfw/oPoG&#10;AAD//wMAUEsBAi0AFAAGAAgAAAAhALaDOJL+AAAA4QEAABMAAAAAAAAAAAAAAAAAAAAAAFtDb250&#10;ZW50X1R5cGVzXS54bWxQSwECLQAUAAYACAAAACEAOP0h/9YAAACUAQAACwAAAAAAAAAAAAAAAAAv&#10;AQAAX3JlbHMvLnJlbHNQSwECLQAUAAYACAAAACEA2LsRWTICAAA3BAAADgAAAAAAAAAAAAAAAAAu&#10;AgAAZHJzL2Uyb0RvYy54bWxQSwECLQAUAAYACAAAACEAMIsozt4AAAAIAQAADwAAAAAAAAAAAAAA&#10;AACMBAAAZHJzL2Rvd25yZXYueG1sUEsFBgAAAAAEAAQA8wAAAJcFAAAAAA==&#10;" strokeweight="1pt"/>
            </w:pict>
          </mc:Fallback>
        </mc:AlternateContent>
      </w:r>
      <w:r w:rsidRPr="00607C81">
        <w:rPr>
          <w:rFonts w:ascii="ＭＳ 明朝" w:eastAsia="ＭＳ 明朝" w:hAnsi="ＭＳ 明朝" w:hint="eastAsia"/>
        </w:rPr>
        <w:t xml:space="preserve">研究題目　</w:t>
      </w:r>
    </w:p>
    <w:p w:rsidR="005B0660" w:rsidRPr="00607C81" w:rsidRDefault="005B0660" w:rsidP="007D5DA7">
      <w:pPr>
        <w:pStyle w:val="ab"/>
        <w:snapToGrid w:val="0"/>
        <w:rPr>
          <w:rFonts w:ascii="ＭＳ 明朝" w:eastAsia="ＭＳ 明朝" w:hAnsi="ＭＳ 明朝"/>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842"/>
        <w:gridCol w:w="567"/>
        <w:gridCol w:w="1890"/>
        <w:gridCol w:w="1938"/>
        <w:gridCol w:w="1842"/>
        <w:gridCol w:w="709"/>
      </w:tblGrid>
      <w:tr w:rsidR="007D5DA7" w:rsidRPr="00A01C59" w:rsidTr="002F5253">
        <w:tc>
          <w:tcPr>
            <w:tcW w:w="3402" w:type="dxa"/>
            <w:gridSpan w:val="3"/>
            <w:vMerge w:val="restart"/>
            <w:tcBorders>
              <w:top w:val="single" w:sz="8" w:space="0" w:color="auto"/>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要素</w:t>
            </w:r>
          </w:p>
        </w:tc>
        <w:tc>
          <w:tcPr>
            <w:tcW w:w="567" w:type="dxa"/>
            <w:vMerge w:val="restart"/>
            <w:tcBorders>
              <w:top w:val="single" w:sz="8" w:space="0" w:color="auto"/>
            </w:tcBorders>
            <w:shd w:val="clear" w:color="auto" w:fill="auto"/>
            <w:vAlign w:val="center"/>
          </w:tcPr>
          <w:p w:rsidR="007D5DA7" w:rsidRPr="00A01C59" w:rsidRDefault="007D5DA7" w:rsidP="002F5253">
            <w:pPr>
              <w:snapToGrid w:val="0"/>
              <w:spacing w:line="228" w:lineRule="auto"/>
              <w:jc w:val="center"/>
              <w:rPr>
                <w:sz w:val="20"/>
                <w:szCs w:val="20"/>
              </w:rPr>
            </w:pPr>
            <w:r w:rsidRPr="00A01C59">
              <w:rPr>
                <w:rFonts w:hint="eastAsia"/>
                <w:sz w:val="20"/>
                <w:szCs w:val="20"/>
              </w:rPr>
              <w:t>ウエイト</w:t>
            </w:r>
          </w:p>
        </w:tc>
        <w:tc>
          <w:tcPr>
            <w:tcW w:w="5670" w:type="dxa"/>
            <w:gridSpan w:val="3"/>
            <w:tcBorders>
              <w:top w:val="single" w:sz="8" w:space="0" w:color="auto"/>
              <w:bottom w:val="single" w:sz="4"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ポイント</w:t>
            </w:r>
          </w:p>
        </w:tc>
        <w:tc>
          <w:tcPr>
            <w:tcW w:w="709" w:type="dxa"/>
            <w:vMerge w:val="restart"/>
            <w:tcBorders>
              <w:top w:val="single" w:sz="8" w:space="0" w:color="auto"/>
              <w:right w:val="single" w:sz="8" w:space="0" w:color="auto"/>
            </w:tcBorders>
            <w:shd w:val="clear" w:color="auto" w:fill="auto"/>
            <w:vAlign w:val="center"/>
          </w:tcPr>
          <w:p w:rsidR="007D5DA7" w:rsidRPr="00C13C70" w:rsidRDefault="007D5DA7" w:rsidP="002F5253">
            <w:pPr>
              <w:snapToGrid w:val="0"/>
              <w:spacing w:line="228" w:lineRule="auto"/>
              <w:jc w:val="center"/>
              <w:rPr>
                <w:spacing w:val="-16"/>
                <w:sz w:val="20"/>
                <w:szCs w:val="20"/>
              </w:rPr>
            </w:pPr>
            <w:r w:rsidRPr="00C13C70">
              <w:rPr>
                <w:rFonts w:hint="eastAsia"/>
                <w:spacing w:val="-16"/>
                <w:sz w:val="20"/>
                <w:szCs w:val="20"/>
              </w:rPr>
              <w:t>ポイント数</w:t>
            </w:r>
          </w:p>
        </w:tc>
      </w:tr>
      <w:tr w:rsidR="007D5DA7" w:rsidRPr="00A01C59" w:rsidTr="002F5253">
        <w:tc>
          <w:tcPr>
            <w:tcW w:w="3402" w:type="dxa"/>
            <w:gridSpan w:val="3"/>
            <w:vMerge/>
            <w:tcBorders>
              <w:left w:val="single" w:sz="8" w:space="0" w:color="auto"/>
            </w:tcBorders>
            <w:shd w:val="clear" w:color="auto" w:fill="auto"/>
            <w:vAlign w:val="center"/>
          </w:tcPr>
          <w:p w:rsidR="007D5DA7" w:rsidRPr="00A01C59" w:rsidRDefault="007D5DA7" w:rsidP="002F5253">
            <w:pPr>
              <w:jc w:val="center"/>
              <w:rPr>
                <w:sz w:val="20"/>
                <w:szCs w:val="20"/>
              </w:rPr>
            </w:pPr>
          </w:p>
        </w:tc>
        <w:tc>
          <w:tcPr>
            <w:tcW w:w="567" w:type="dxa"/>
            <w:vMerge/>
            <w:shd w:val="clear" w:color="auto" w:fill="auto"/>
            <w:vAlign w:val="center"/>
          </w:tcPr>
          <w:p w:rsidR="007D5DA7" w:rsidRPr="00A01C59" w:rsidRDefault="007D5DA7" w:rsidP="002F5253">
            <w:pPr>
              <w:jc w:val="center"/>
              <w:rPr>
                <w:sz w:val="20"/>
                <w:szCs w:val="20"/>
              </w:rPr>
            </w:pPr>
          </w:p>
        </w:tc>
        <w:tc>
          <w:tcPr>
            <w:tcW w:w="1890" w:type="dxa"/>
            <w:tcBorders>
              <w:bottom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Ⅰ</w:t>
            </w:r>
          </w:p>
        </w:tc>
        <w:tc>
          <w:tcPr>
            <w:tcW w:w="1938" w:type="dxa"/>
            <w:tcBorders>
              <w:bottom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Ⅱ</w:t>
            </w:r>
          </w:p>
        </w:tc>
        <w:tc>
          <w:tcPr>
            <w:tcW w:w="1842" w:type="dxa"/>
            <w:tcBorders>
              <w:bottom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Ⅲ</w:t>
            </w:r>
          </w:p>
        </w:tc>
        <w:tc>
          <w:tcPr>
            <w:tcW w:w="709" w:type="dxa"/>
            <w:vMerge/>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c>
          <w:tcPr>
            <w:tcW w:w="3402" w:type="dxa"/>
            <w:gridSpan w:val="3"/>
            <w:vMerge/>
            <w:tcBorders>
              <w:left w:val="single" w:sz="8" w:space="0" w:color="auto"/>
            </w:tcBorders>
            <w:shd w:val="clear" w:color="auto" w:fill="auto"/>
            <w:vAlign w:val="center"/>
          </w:tcPr>
          <w:p w:rsidR="007D5DA7" w:rsidRPr="00A01C59" w:rsidRDefault="007D5DA7" w:rsidP="002F5253">
            <w:pPr>
              <w:jc w:val="center"/>
              <w:rPr>
                <w:sz w:val="20"/>
                <w:szCs w:val="20"/>
              </w:rPr>
            </w:pPr>
          </w:p>
        </w:tc>
        <w:tc>
          <w:tcPr>
            <w:tcW w:w="567" w:type="dxa"/>
            <w:vMerge/>
            <w:shd w:val="clear" w:color="auto" w:fill="auto"/>
            <w:vAlign w:val="center"/>
          </w:tcPr>
          <w:p w:rsidR="007D5DA7" w:rsidRPr="00A01C59" w:rsidRDefault="007D5DA7" w:rsidP="002F5253">
            <w:pPr>
              <w:jc w:val="center"/>
              <w:rPr>
                <w:sz w:val="20"/>
                <w:szCs w:val="20"/>
              </w:rPr>
            </w:pPr>
          </w:p>
        </w:tc>
        <w:tc>
          <w:tcPr>
            <w:tcW w:w="1890" w:type="dxa"/>
            <w:tcBorders>
              <w:top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ウエイト×１</w:t>
            </w:r>
          </w:p>
        </w:tc>
        <w:tc>
          <w:tcPr>
            <w:tcW w:w="1938" w:type="dxa"/>
            <w:tcBorders>
              <w:top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ウエイト×２</w:t>
            </w:r>
          </w:p>
        </w:tc>
        <w:tc>
          <w:tcPr>
            <w:tcW w:w="1842" w:type="dxa"/>
            <w:tcBorders>
              <w:top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ウエイト×３</w:t>
            </w:r>
          </w:p>
        </w:tc>
        <w:tc>
          <w:tcPr>
            <w:tcW w:w="709" w:type="dxa"/>
            <w:vMerge/>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567"/>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Ａ</w:t>
            </w:r>
          </w:p>
        </w:tc>
        <w:tc>
          <w:tcPr>
            <w:tcW w:w="993" w:type="dxa"/>
            <w:vMerge w:val="restart"/>
            <w:shd w:val="clear" w:color="auto" w:fill="auto"/>
            <w:vAlign w:val="center"/>
          </w:tcPr>
          <w:p w:rsidR="007D5DA7" w:rsidRPr="00A01C59" w:rsidRDefault="007D5DA7" w:rsidP="002F5253">
            <w:pPr>
              <w:jc w:val="center"/>
              <w:rPr>
                <w:sz w:val="20"/>
                <w:szCs w:val="20"/>
              </w:rPr>
            </w:pPr>
            <w:r w:rsidRPr="00DF4F9E">
              <w:rPr>
                <w:rFonts w:hint="eastAsia"/>
                <w:sz w:val="18"/>
                <w:szCs w:val="20"/>
              </w:rPr>
              <w:t>治験薬（特徴・管理）</w:t>
            </w:r>
          </w:p>
        </w:tc>
        <w:tc>
          <w:tcPr>
            <w:tcW w:w="1842" w:type="dxa"/>
            <w:shd w:val="clear" w:color="auto" w:fill="auto"/>
            <w:vAlign w:val="center"/>
          </w:tcPr>
          <w:p w:rsidR="007D5DA7" w:rsidRPr="00A01C59" w:rsidRDefault="007D5DA7" w:rsidP="002F5253">
            <w:pPr>
              <w:jc w:val="left"/>
              <w:rPr>
                <w:sz w:val="20"/>
                <w:szCs w:val="20"/>
              </w:rPr>
            </w:pPr>
            <w:r w:rsidRPr="00A01C59">
              <w:rPr>
                <w:rFonts w:hint="eastAsia"/>
                <w:sz w:val="20"/>
                <w:szCs w:val="20"/>
              </w:rPr>
              <w:t>剤型</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Default="007D5DA7" w:rsidP="002F5253">
            <w:pPr>
              <w:snapToGrid w:val="0"/>
              <w:spacing w:line="228" w:lineRule="auto"/>
              <w:jc w:val="center"/>
              <w:rPr>
                <w:sz w:val="20"/>
                <w:szCs w:val="20"/>
              </w:rPr>
            </w:pPr>
            <w:r w:rsidRPr="00A01C59">
              <w:rPr>
                <w:rFonts w:hint="eastAsia"/>
                <w:sz w:val="20"/>
                <w:szCs w:val="20"/>
              </w:rPr>
              <w:t>内服</w:t>
            </w:r>
          </w:p>
          <w:p w:rsidR="007D5DA7" w:rsidRPr="00A01C59" w:rsidRDefault="007D5DA7" w:rsidP="002F5253">
            <w:pPr>
              <w:jc w:val="center"/>
              <w:rPr>
                <w:sz w:val="20"/>
                <w:szCs w:val="20"/>
              </w:rPr>
            </w:pPr>
            <w:r w:rsidRPr="00A01C59">
              <w:rPr>
                <w:rFonts w:hint="eastAsia"/>
                <w:sz w:val="20"/>
                <w:szCs w:val="20"/>
              </w:rPr>
              <w:t>（錠・</w:t>
            </w:r>
            <w:r w:rsidRPr="00A01C59">
              <w:rPr>
                <w:rFonts w:hint="eastAsia"/>
                <w:sz w:val="20"/>
                <w:szCs w:val="20"/>
              </w:rPr>
              <w:t>cap</w:t>
            </w:r>
            <w:r w:rsidRPr="00A01C59">
              <w:rPr>
                <w:rFonts w:hint="eastAsia"/>
                <w:sz w:val="20"/>
                <w:szCs w:val="20"/>
              </w:rPr>
              <w:t>）</w:t>
            </w:r>
          </w:p>
        </w:tc>
        <w:tc>
          <w:tcPr>
            <w:tcW w:w="1938" w:type="dxa"/>
            <w:tcBorders>
              <w:bottom w:val="single" w:sz="4" w:space="0" w:color="auto"/>
            </w:tcBorders>
            <w:shd w:val="clear" w:color="auto" w:fill="auto"/>
            <w:vAlign w:val="center"/>
          </w:tcPr>
          <w:p w:rsidR="007D5DA7" w:rsidRDefault="007D5DA7" w:rsidP="002F5253">
            <w:pPr>
              <w:snapToGrid w:val="0"/>
              <w:spacing w:line="228" w:lineRule="auto"/>
              <w:jc w:val="center"/>
              <w:rPr>
                <w:spacing w:val="-16"/>
                <w:sz w:val="20"/>
                <w:szCs w:val="20"/>
              </w:rPr>
            </w:pPr>
            <w:r w:rsidRPr="00614F45">
              <w:rPr>
                <w:rFonts w:hint="eastAsia"/>
                <w:spacing w:val="-16"/>
                <w:sz w:val="20"/>
                <w:szCs w:val="20"/>
              </w:rPr>
              <w:t>内服（散・液）</w:t>
            </w:r>
          </w:p>
          <w:p w:rsidR="007D5DA7" w:rsidRPr="00A01C59" w:rsidRDefault="007D5DA7" w:rsidP="002F5253">
            <w:pPr>
              <w:jc w:val="center"/>
              <w:rPr>
                <w:sz w:val="20"/>
                <w:szCs w:val="20"/>
              </w:rPr>
            </w:pPr>
            <w:r w:rsidRPr="00614F45">
              <w:rPr>
                <w:rFonts w:hint="eastAsia"/>
                <w:spacing w:val="-16"/>
                <w:sz w:val="20"/>
                <w:szCs w:val="20"/>
              </w:rPr>
              <w:t>外用・吸入</w:t>
            </w:r>
          </w:p>
        </w:tc>
        <w:tc>
          <w:tcPr>
            <w:tcW w:w="1842" w:type="dxa"/>
            <w:tcBorders>
              <w:bottom w:val="single" w:sz="4"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注射</w:t>
            </w: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05"/>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Ｂ</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A01C59" w:rsidRDefault="007D5DA7" w:rsidP="002F5253">
            <w:pPr>
              <w:jc w:val="left"/>
              <w:rPr>
                <w:sz w:val="20"/>
                <w:szCs w:val="20"/>
              </w:rPr>
            </w:pPr>
            <w:r w:rsidRPr="00A01C59">
              <w:rPr>
                <w:rFonts w:hint="eastAsia"/>
                <w:sz w:val="20"/>
                <w:szCs w:val="20"/>
              </w:rPr>
              <w:t>特殊薬品</w:t>
            </w:r>
            <w:r w:rsidRPr="00F75567">
              <w:rPr>
                <w:rFonts w:hint="eastAsia"/>
                <w:sz w:val="20"/>
                <w:szCs w:val="20"/>
                <w:vertAlign w:val="subscript"/>
              </w:rPr>
              <w:t>※１</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５</w:t>
            </w:r>
          </w:p>
        </w:tc>
        <w:tc>
          <w:tcPr>
            <w:tcW w:w="1890" w:type="dxa"/>
            <w:tcBorders>
              <w:bottom w:val="single" w:sz="4"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11"/>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Ｃ</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614F45" w:rsidRDefault="007D5DA7" w:rsidP="002F5253">
            <w:pPr>
              <w:jc w:val="left"/>
              <w:rPr>
                <w:spacing w:val="-14"/>
                <w:sz w:val="20"/>
                <w:szCs w:val="20"/>
              </w:rPr>
            </w:pPr>
            <w:r>
              <w:rPr>
                <w:rFonts w:hint="eastAsia"/>
                <w:spacing w:val="-14"/>
                <w:sz w:val="20"/>
                <w:szCs w:val="20"/>
              </w:rPr>
              <w:t>種目（予定</w:t>
            </w:r>
            <w:r w:rsidRPr="00614F45">
              <w:rPr>
                <w:rFonts w:hint="eastAsia"/>
                <w:spacing w:val="-14"/>
                <w:sz w:val="20"/>
                <w:szCs w:val="20"/>
              </w:rPr>
              <w:t>含む）</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３</w:t>
            </w:r>
          </w:p>
        </w:tc>
        <w:tc>
          <w:tcPr>
            <w:tcW w:w="1890"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938"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毒・劇薬</w:t>
            </w:r>
          </w:p>
        </w:tc>
        <w:tc>
          <w:tcPr>
            <w:tcW w:w="1842" w:type="dxa"/>
            <w:shd w:val="clear" w:color="auto" w:fill="auto"/>
            <w:vAlign w:val="center"/>
          </w:tcPr>
          <w:p w:rsidR="007D5DA7" w:rsidRPr="00A01C59" w:rsidRDefault="007D5DA7" w:rsidP="002F5253">
            <w:pPr>
              <w:jc w:val="center"/>
              <w:rPr>
                <w:sz w:val="20"/>
                <w:szCs w:val="20"/>
              </w:rPr>
            </w:pPr>
            <w:r w:rsidRPr="00614F45">
              <w:rPr>
                <w:rFonts w:hint="eastAsia"/>
                <w:spacing w:val="-16"/>
                <w:sz w:val="20"/>
                <w:szCs w:val="20"/>
              </w:rPr>
              <w:t>向精神薬・麻薬</w:t>
            </w: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17"/>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Ｄ</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vMerge w:val="restart"/>
            <w:shd w:val="clear" w:color="auto" w:fill="auto"/>
            <w:vAlign w:val="center"/>
          </w:tcPr>
          <w:p w:rsidR="007D5DA7" w:rsidRPr="00A01C59" w:rsidRDefault="007D5DA7" w:rsidP="002F5253">
            <w:pPr>
              <w:jc w:val="left"/>
              <w:rPr>
                <w:sz w:val="20"/>
                <w:szCs w:val="20"/>
              </w:rPr>
            </w:pPr>
            <w:r w:rsidRPr="00A01C59">
              <w:rPr>
                <w:rFonts w:hint="eastAsia"/>
                <w:sz w:val="20"/>
                <w:szCs w:val="20"/>
              </w:rPr>
              <w:t>温度管理</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tcBorders>
              <w:bottom w:val="single" w:sz="4"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1</w:t>
            </w:r>
            <w:r w:rsidRPr="00A01C59">
              <w:rPr>
                <w:rFonts w:hint="eastAsia"/>
                <w:sz w:val="20"/>
                <w:szCs w:val="20"/>
              </w:rPr>
              <w:t>～</w:t>
            </w:r>
            <w:r w:rsidRPr="00A01C59">
              <w:rPr>
                <w:rFonts w:hint="eastAsia"/>
                <w:sz w:val="20"/>
                <w:szCs w:val="20"/>
              </w:rPr>
              <w:t>30</w:t>
            </w:r>
            <w:r w:rsidRPr="00A01C59">
              <w:rPr>
                <w:rFonts w:hint="eastAsia"/>
                <w:sz w:val="20"/>
                <w:szCs w:val="20"/>
              </w:rPr>
              <w:t>℃</w:t>
            </w:r>
          </w:p>
        </w:tc>
        <w:tc>
          <w:tcPr>
            <w:tcW w:w="1938" w:type="dxa"/>
            <w:tcBorders>
              <w:bottom w:val="single" w:sz="4" w:space="0" w:color="auto"/>
            </w:tcBorders>
            <w:shd w:val="clear" w:color="auto" w:fill="auto"/>
            <w:vAlign w:val="center"/>
          </w:tcPr>
          <w:p w:rsidR="007D5DA7" w:rsidRDefault="007D5DA7" w:rsidP="002F5253">
            <w:pPr>
              <w:jc w:val="center"/>
              <w:rPr>
                <w:sz w:val="20"/>
                <w:szCs w:val="20"/>
              </w:rPr>
            </w:pPr>
            <w:r w:rsidRPr="00A01C59">
              <w:rPr>
                <w:rFonts w:hint="eastAsia"/>
                <w:sz w:val="20"/>
                <w:szCs w:val="20"/>
              </w:rPr>
              <w:t>2</w:t>
            </w:r>
            <w:r w:rsidRPr="00A01C59">
              <w:rPr>
                <w:rFonts w:hint="eastAsia"/>
                <w:sz w:val="20"/>
                <w:szCs w:val="20"/>
              </w:rPr>
              <w:t>～</w:t>
            </w:r>
            <w:r w:rsidRPr="00A01C59">
              <w:rPr>
                <w:rFonts w:hint="eastAsia"/>
                <w:sz w:val="20"/>
                <w:szCs w:val="20"/>
              </w:rPr>
              <w:t>8</w:t>
            </w:r>
            <w:r w:rsidRPr="00A01C59">
              <w:rPr>
                <w:rFonts w:hint="eastAsia"/>
                <w:sz w:val="20"/>
                <w:szCs w:val="20"/>
              </w:rPr>
              <w:t>℃</w:t>
            </w:r>
          </w:p>
          <w:p w:rsidR="007D5DA7" w:rsidRPr="00A01C59" w:rsidRDefault="007D5DA7" w:rsidP="002F5253">
            <w:pPr>
              <w:jc w:val="center"/>
              <w:rPr>
                <w:sz w:val="20"/>
                <w:szCs w:val="20"/>
              </w:rPr>
            </w:pPr>
            <w:r>
              <w:rPr>
                <w:rFonts w:hint="eastAsia"/>
                <w:sz w:val="20"/>
                <w:szCs w:val="20"/>
              </w:rPr>
              <w:t>15</w:t>
            </w:r>
            <w:r>
              <w:rPr>
                <w:rFonts w:hint="eastAsia"/>
                <w:sz w:val="20"/>
                <w:szCs w:val="20"/>
              </w:rPr>
              <w:t>～</w:t>
            </w:r>
            <w:r>
              <w:rPr>
                <w:rFonts w:hint="eastAsia"/>
                <w:sz w:val="20"/>
                <w:szCs w:val="20"/>
              </w:rPr>
              <w:t>25</w:t>
            </w:r>
            <w:r>
              <w:rPr>
                <w:rFonts w:hint="eastAsia"/>
                <w:sz w:val="20"/>
                <w:szCs w:val="20"/>
              </w:rPr>
              <w:t>℃</w:t>
            </w:r>
          </w:p>
        </w:tc>
        <w:tc>
          <w:tcPr>
            <w:tcW w:w="1842" w:type="dxa"/>
            <w:shd w:val="clear" w:color="auto" w:fill="auto"/>
            <w:vAlign w:val="center"/>
          </w:tcPr>
          <w:p w:rsidR="007D5DA7" w:rsidRPr="00A01C59" w:rsidRDefault="007D5DA7" w:rsidP="002F5253">
            <w:pPr>
              <w:jc w:val="center"/>
              <w:rPr>
                <w:sz w:val="20"/>
                <w:szCs w:val="20"/>
              </w:rPr>
            </w:pPr>
            <w:r w:rsidRPr="00614F45">
              <w:rPr>
                <w:rFonts w:hint="eastAsia"/>
                <w:spacing w:val="-18"/>
                <w:sz w:val="20"/>
                <w:szCs w:val="20"/>
              </w:rPr>
              <w:t>冷凍</w:t>
            </w:r>
            <w:r w:rsidRPr="00614F45">
              <w:rPr>
                <w:rFonts w:hint="eastAsia"/>
                <w:spacing w:val="-18"/>
                <w:sz w:val="16"/>
                <w:szCs w:val="20"/>
              </w:rPr>
              <w:t>（</w:t>
            </w:r>
            <w:r>
              <w:rPr>
                <w:rFonts w:hint="eastAsia"/>
                <w:spacing w:val="-18"/>
                <w:sz w:val="16"/>
                <w:szCs w:val="20"/>
              </w:rPr>
              <w:t>－</w:t>
            </w:r>
            <w:r w:rsidRPr="00614F45">
              <w:rPr>
                <w:rFonts w:hint="eastAsia"/>
                <w:spacing w:val="-18"/>
                <w:sz w:val="16"/>
                <w:szCs w:val="20"/>
              </w:rPr>
              <w:t>20</w:t>
            </w:r>
            <w:r w:rsidRPr="00614F45">
              <w:rPr>
                <w:rFonts w:hint="eastAsia"/>
                <w:spacing w:val="-18"/>
                <w:sz w:val="16"/>
                <w:szCs w:val="20"/>
              </w:rPr>
              <w:t>℃以下）</w:t>
            </w: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55"/>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Ｅ</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vMerge/>
            <w:shd w:val="clear" w:color="auto" w:fill="auto"/>
            <w:vAlign w:val="center"/>
          </w:tcPr>
          <w:p w:rsidR="007D5DA7" w:rsidRPr="00A01C59" w:rsidRDefault="007D5DA7" w:rsidP="002F5253">
            <w:pPr>
              <w:jc w:val="left"/>
              <w:rPr>
                <w:sz w:val="20"/>
                <w:szCs w:val="20"/>
              </w:rPr>
            </w:pP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３</w:t>
            </w:r>
          </w:p>
        </w:tc>
        <w:tc>
          <w:tcPr>
            <w:tcW w:w="1890"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cBorders>
            <w:shd w:val="clear" w:color="auto" w:fill="auto"/>
            <w:vAlign w:val="center"/>
          </w:tcPr>
          <w:p w:rsidR="007D5DA7" w:rsidRPr="00A01C59" w:rsidRDefault="007D5DA7" w:rsidP="002F5253">
            <w:pPr>
              <w:jc w:val="center"/>
              <w:rPr>
                <w:sz w:val="20"/>
                <w:szCs w:val="20"/>
              </w:rPr>
            </w:pPr>
            <w:r w:rsidRPr="00614F45">
              <w:rPr>
                <w:rFonts w:hint="eastAsia"/>
                <w:spacing w:val="-18"/>
                <w:sz w:val="20"/>
                <w:szCs w:val="20"/>
              </w:rPr>
              <w:t>冷凍</w:t>
            </w:r>
            <w:r w:rsidRPr="00614F45">
              <w:rPr>
                <w:rFonts w:hint="eastAsia"/>
                <w:spacing w:val="-18"/>
                <w:sz w:val="16"/>
                <w:szCs w:val="20"/>
              </w:rPr>
              <w:t>（</w:t>
            </w:r>
            <w:r>
              <w:rPr>
                <w:rFonts w:hint="eastAsia"/>
                <w:spacing w:val="-18"/>
                <w:sz w:val="16"/>
                <w:szCs w:val="20"/>
              </w:rPr>
              <w:t>－</w:t>
            </w:r>
            <w:r w:rsidRPr="00614F45">
              <w:rPr>
                <w:rFonts w:hint="eastAsia"/>
                <w:spacing w:val="-18"/>
                <w:sz w:val="16"/>
                <w:szCs w:val="20"/>
              </w:rPr>
              <w:t>80</w:t>
            </w:r>
            <w:r w:rsidRPr="00614F45">
              <w:rPr>
                <w:rFonts w:hint="eastAsia"/>
                <w:spacing w:val="-18"/>
                <w:sz w:val="16"/>
                <w:szCs w:val="20"/>
              </w:rPr>
              <w:t>℃以下）</w:t>
            </w: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05"/>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Ｆ</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デバイスの有無</w:t>
            </w:r>
            <w:r w:rsidRPr="007D5DA7">
              <w:rPr>
                <w:rFonts w:hint="eastAsia"/>
                <w:sz w:val="20"/>
                <w:szCs w:val="20"/>
                <w:vertAlign w:val="subscript"/>
              </w:rPr>
              <w:t>※</w:t>
            </w:r>
            <w:r w:rsidRPr="007D5DA7">
              <w:rPr>
                <w:sz w:val="20"/>
                <w:szCs w:val="20"/>
                <w:vertAlign w:val="subscript"/>
              </w:rPr>
              <w:t>2</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39"/>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Ｇ</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治験薬の規格数</w:t>
            </w:r>
            <w:r w:rsidRPr="007D5DA7">
              <w:rPr>
                <w:rFonts w:hint="eastAsia"/>
                <w:sz w:val="20"/>
                <w:szCs w:val="20"/>
                <w:vertAlign w:val="subscript"/>
              </w:rPr>
              <w:t>※</w:t>
            </w:r>
            <w:r w:rsidRPr="007D5DA7">
              <w:rPr>
                <w:rFonts w:hint="eastAsia"/>
                <w:sz w:val="20"/>
                <w:szCs w:val="20"/>
                <w:vertAlign w:val="subscript"/>
              </w:rPr>
              <w:t>3</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数</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11"/>
        </w:trPr>
        <w:tc>
          <w:tcPr>
            <w:tcW w:w="567" w:type="dxa"/>
            <w:tcBorders>
              <w:left w:val="single" w:sz="8" w:space="0" w:color="auto"/>
            </w:tcBorders>
            <w:shd w:val="clear" w:color="auto" w:fill="auto"/>
            <w:vAlign w:val="center"/>
          </w:tcPr>
          <w:p w:rsidR="007D5DA7" w:rsidRPr="00A01C59" w:rsidRDefault="005B0660" w:rsidP="002F5253">
            <w:pPr>
              <w:jc w:val="center"/>
              <w:rPr>
                <w:sz w:val="20"/>
                <w:szCs w:val="20"/>
              </w:rPr>
            </w:pPr>
            <w:r>
              <w:rPr>
                <w:rFonts w:hint="eastAsia"/>
                <w:sz w:val="20"/>
                <w:szCs w:val="20"/>
              </w:rPr>
              <w:t>Ｈ</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管理期間</w:t>
            </w:r>
            <w:r w:rsidRPr="009C5B31">
              <w:rPr>
                <w:rFonts w:hint="eastAsia"/>
                <w:sz w:val="20"/>
                <w:szCs w:val="20"/>
                <w:vertAlign w:val="subscript"/>
              </w:rPr>
              <w:t>※</w:t>
            </w:r>
            <w:r w:rsidR="005B0660">
              <w:rPr>
                <w:rFonts w:hint="eastAsia"/>
                <w:sz w:val="20"/>
                <w:szCs w:val="20"/>
                <w:vertAlign w:val="subscript"/>
              </w:rPr>
              <w:t>4</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月</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868"/>
        </w:trPr>
        <w:tc>
          <w:tcPr>
            <w:tcW w:w="567" w:type="dxa"/>
            <w:tcBorders>
              <w:left w:val="single" w:sz="8" w:space="0" w:color="auto"/>
            </w:tcBorders>
            <w:shd w:val="clear" w:color="auto" w:fill="auto"/>
            <w:vAlign w:val="center"/>
          </w:tcPr>
          <w:p w:rsidR="007D5DA7" w:rsidRPr="00A01C59" w:rsidRDefault="005B0660" w:rsidP="002F5253">
            <w:pPr>
              <w:jc w:val="center"/>
              <w:rPr>
                <w:sz w:val="20"/>
                <w:szCs w:val="20"/>
              </w:rPr>
            </w:pPr>
            <w:r>
              <w:rPr>
                <w:rFonts w:hint="eastAsia"/>
                <w:sz w:val="20"/>
                <w:szCs w:val="20"/>
              </w:rPr>
              <w:t>Ｉ</w:t>
            </w:r>
          </w:p>
        </w:tc>
        <w:tc>
          <w:tcPr>
            <w:tcW w:w="993" w:type="dxa"/>
            <w:vMerge w:val="restart"/>
            <w:shd w:val="clear" w:color="auto" w:fill="auto"/>
            <w:vAlign w:val="center"/>
          </w:tcPr>
          <w:p w:rsidR="007D5DA7" w:rsidRPr="00A01C59" w:rsidRDefault="007D5DA7" w:rsidP="002F5253">
            <w:pPr>
              <w:jc w:val="center"/>
              <w:rPr>
                <w:sz w:val="20"/>
                <w:szCs w:val="20"/>
              </w:rPr>
            </w:pPr>
            <w:r w:rsidRPr="00DF4F9E">
              <w:rPr>
                <w:rFonts w:hint="eastAsia"/>
                <w:sz w:val="18"/>
                <w:szCs w:val="20"/>
              </w:rPr>
              <w:t>併用薬・対照薬（特徴・管理）</w:t>
            </w:r>
          </w:p>
        </w:tc>
        <w:tc>
          <w:tcPr>
            <w:tcW w:w="1842" w:type="dxa"/>
            <w:shd w:val="clear" w:color="auto" w:fill="auto"/>
            <w:vAlign w:val="center"/>
          </w:tcPr>
          <w:p w:rsidR="007D5DA7" w:rsidRPr="009C5B31" w:rsidRDefault="007D5DA7" w:rsidP="002F5253">
            <w:pPr>
              <w:snapToGrid w:val="0"/>
              <w:spacing w:line="228" w:lineRule="auto"/>
              <w:jc w:val="left"/>
              <w:rPr>
                <w:sz w:val="20"/>
                <w:szCs w:val="20"/>
              </w:rPr>
            </w:pPr>
            <w:r w:rsidRPr="009C5B31">
              <w:rPr>
                <w:rFonts w:hint="eastAsia"/>
                <w:sz w:val="20"/>
                <w:szCs w:val="20"/>
              </w:rPr>
              <w:t>依頼者から搬入される併用薬・対照薬の規格数</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数</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c>
          <w:tcPr>
            <w:tcW w:w="567" w:type="dxa"/>
            <w:tcBorders>
              <w:left w:val="single" w:sz="8" w:space="0" w:color="auto"/>
            </w:tcBorders>
            <w:shd w:val="clear" w:color="auto" w:fill="auto"/>
            <w:vAlign w:val="center"/>
          </w:tcPr>
          <w:p w:rsidR="007D5DA7" w:rsidRPr="00A01C59" w:rsidRDefault="005B0660" w:rsidP="002F5253">
            <w:pPr>
              <w:jc w:val="center"/>
              <w:rPr>
                <w:sz w:val="20"/>
                <w:szCs w:val="20"/>
              </w:rPr>
            </w:pPr>
            <w:r>
              <w:rPr>
                <w:rFonts w:hint="eastAsia"/>
                <w:sz w:val="20"/>
                <w:szCs w:val="20"/>
              </w:rPr>
              <w:t>Ｊ</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管理方法</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５</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院内手順での管理</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治験薬と同様の手順での管理</w:t>
            </w: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c>
          <w:tcPr>
            <w:tcW w:w="567" w:type="dxa"/>
            <w:tcBorders>
              <w:left w:val="single" w:sz="8" w:space="0" w:color="auto"/>
            </w:tcBorders>
            <w:shd w:val="clear" w:color="auto" w:fill="auto"/>
            <w:vAlign w:val="center"/>
          </w:tcPr>
          <w:p w:rsidR="007D5DA7" w:rsidRPr="00A01C59" w:rsidRDefault="005B0660" w:rsidP="002F5253">
            <w:pPr>
              <w:jc w:val="center"/>
              <w:rPr>
                <w:sz w:val="20"/>
                <w:szCs w:val="20"/>
              </w:rPr>
            </w:pPr>
            <w:r>
              <w:rPr>
                <w:rFonts w:hint="eastAsia"/>
                <w:sz w:val="20"/>
                <w:szCs w:val="20"/>
              </w:rPr>
              <w:t>Ｋ</w:t>
            </w:r>
          </w:p>
        </w:tc>
        <w:tc>
          <w:tcPr>
            <w:tcW w:w="993" w:type="dxa"/>
            <w:vMerge w:val="restart"/>
            <w:shd w:val="clear" w:color="auto" w:fill="auto"/>
            <w:vAlign w:val="center"/>
          </w:tcPr>
          <w:p w:rsidR="007D5DA7" w:rsidRDefault="007D5DA7" w:rsidP="002F5253">
            <w:pPr>
              <w:jc w:val="center"/>
              <w:rPr>
                <w:sz w:val="18"/>
                <w:szCs w:val="20"/>
              </w:rPr>
            </w:pPr>
            <w:r w:rsidRPr="00DF4F9E">
              <w:rPr>
                <w:rFonts w:hint="eastAsia"/>
                <w:sz w:val="18"/>
                <w:szCs w:val="20"/>
              </w:rPr>
              <w:t>治験薬・併用薬・対照薬（調剤・調製）</w:t>
            </w:r>
          </w:p>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割付（</w:t>
            </w:r>
            <w:r w:rsidRPr="009C5B31">
              <w:rPr>
                <w:rFonts w:hint="eastAsia"/>
                <w:sz w:val="20"/>
                <w:szCs w:val="20"/>
              </w:rPr>
              <w:t>IVRS</w:t>
            </w:r>
            <w:r w:rsidRPr="009C5B31">
              <w:rPr>
                <w:rFonts w:hint="eastAsia"/>
                <w:sz w:val="20"/>
                <w:szCs w:val="20"/>
              </w:rPr>
              <w:t>・</w:t>
            </w:r>
            <w:r w:rsidRPr="009C5B31">
              <w:rPr>
                <w:rFonts w:hint="eastAsia"/>
                <w:sz w:val="20"/>
                <w:szCs w:val="20"/>
              </w:rPr>
              <w:t>IWRS</w:t>
            </w:r>
            <w:r w:rsidRPr="009C5B31">
              <w:rPr>
                <w:rFonts w:hint="eastAsia"/>
                <w:sz w:val="20"/>
                <w:szCs w:val="20"/>
              </w:rPr>
              <w:t>）</w:t>
            </w:r>
            <w:r w:rsidRPr="007D5DA7">
              <w:rPr>
                <w:rFonts w:hint="eastAsia"/>
                <w:sz w:val="20"/>
                <w:szCs w:val="20"/>
                <w:vertAlign w:val="subscript"/>
              </w:rPr>
              <w:t>※</w:t>
            </w:r>
            <w:r w:rsidR="005B0660">
              <w:rPr>
                <w:rFonts w:hint="eastAsia"/>
                <w:sz w:val="20"/>
                <w:szCs w:val="20"/>
                <w:vertAlign w:val="subscript"/>
              </w:rPr>
              <w:t>5</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回</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63"/>
        </w:trPr>
        <w:tc>
          <w:tcPr>
            <w:tcW w:w="567" w:type="dxa"/>
            <w:tcBorders>
              <w:left w:val="single" w:sz="8" w:space="0" w:color="auto"/>
            </w:tcBorders>
            <w:shd w:val="clear" w:color="auto" w:fill="auto"/>
            <w:vAlign w:val="center"/>
          </w:tcPr>
          <w:p w:rsidR="007D5DA7" w:rsidRPr="00A01C59" w:rsidRDefault="005B0660" w:rsidP="002F5253">
            <w:pPr>
              <w:jc w:val="center"/>
              <w:rPr>
                <w:sz w:val="20"/>
                <w:szCs w:val="20"/>
              </w:rPr>
            </w:pPr>
            <w:r>
              <w:rPr>
                <w:rFonts w:hint="eastAsia"/>
                <w:sz w:val="20"/>
                <w:szCs w:val="20"/>
              </w:rPr>
              <w:t>Ｌ</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調剤回数</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回</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99"/>
        </w:trPr>
        <w:tc>
          <w:tcPr>
            <w:tcW w:w="567" w:type="dxa"/>
            <w:tcBorders>
              <w:left w:val="single" w:sz="8" w:space="0" w:color="auto"/>
            </w:tcBorders>
            <w:shd w:val="clear" w:color="auto" w:fill="auto"/>
            <w:vAlign w:val="center"/>
          </w:tcPr>
          <w:p w:rsidR="007D5DA7" w:rsidRPr="00A01C59" w:rsidRDefault="005B0660" w:rsidP="002F5253">
            <w:pPr>
              <w:jc w:val="center"/>
              <w:rPr>
                <w:sz w:val="20"/>
                <w:szCs w:val="20"/>
              </w:rPr>
            </w:pPr>
            <w:r>
              <w:rPr>
                <w:rFonts w:hint="eastAsia"/>
                <w:sz w:val="20"/>
                <w:szCs w:val="20"/>
              </w:rPr>
              <w:t>Ｍ</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混注回数</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回</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563"/>
        </w:trPr>
        <w:tc>
          <w:tcPr>
            <w:tcW w:w="567" w:type="dxa"/>
            <w:tcBorders>
              <w:left w:val="single" w:sz="8" w:space="0" w:color="auto"/>
            </w:tcBorders>
            <w:shd w:val="clear" w:color="auto" w:fill="auto"/>
            <w:vAlign w:val="center"/>
          </w:tcPr>
          <w:p w:rsidR="007D5DA7" w:rsidRPr="00A01C59" w:rsidRDefault="005B0660" w:rsidP="002F5253">
            <w:pPr>
              <w:jc w:val="center"/>
              <w:rPr>
                <w:sz w:val="20"/>
                <w:szCs w:val="20"/>
              </w:rPr>
            </w:pPr>
            <w:r>
              <w:rPr>
                <w:rFonts w:hint="eastAsia"/>
                <w:sz w:val="20"/>
                <w:szCs w:val="20"/>
              </w:rPr>
              <w:t>Ｎ</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A01C59" w:rsidRDefault="007D5DA7" w:rsidP="002F5253">
            <w:pPr>
              <w:snapToGrid w:val="0"/>
              <w:spacing w:line="228" w:lineRule="auto"/>
              <w:jc w:val="left"/>
              <w:rPr>
                <w:sz w:val="20"/>
                <w:szCs w:val="20"/>
              </w:rPr>
            </w:pPr>
            <w:r w:rsidRPr="00A01C59">
              <w:rPr>
                <w:rFonts w:hint="eastAsia"/>
                <w:sz w:val="20"/>
                <w:szCs w:val="20"/>
              </w:rPr>
              <w:t>非盲検薬剤師の有無</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645"/>
        </w:trPr>
        <w:tc>
          <w:tcPr>
            <w:tcW w:w="567" w:type="dxa"/>
            <w:tcBorders>
              <w:left w:val="single" w:sz="8" w:space="0" w:color="auto"/>
            </w:tcBorders>
            <w:shd w:val="clear" w:color="auto" w:fill="auto"/>
            <w:vAlign w:val="center"/>
          </w:tcPr>
          <w:p w:rsidR="007D5DA7" w:rsidRPr="00A01C59" w:rsidRDefault="005B0660" w:rsidP="002F5253">
            <w:pPr>
              <w:jc w:val="center"/>
              <w:rPr>
                <w:sz w:val="20"/>
                <w:szCs w:val="20"/>
              </w:rPr>
            </w:pPr>
            <w:r>
              <w:rPr>
                <w:rFonts w:hint="eastAsia"/>
                <w:sz w:val="20"/>
                <w:szCs w:val="20"/>
              </w:rPr>
              <w:t>Ｏ</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A01C59" w:rsidRDefault="007D5DA7" w:rsidP="002F5253">
            <w:pPr>
              <w:snapToGrid w:val="0"/>
              <w:spacing w:line="228" w:lineRule="auto"/>
              <w:jc w:val="left"/>
              <w:rPr>
                <w:sz w:val="20"/>
                <w:szCs w:val="20"/>
              </w:rPr>
            </w:pPr>
            <w:r w:rsidRPr="00A01C59">
              <w:rPr>
                <w:rFonts w:hint="eastAsia"/>
                <w:sz w:val="20"/>
                <w:szCs w:val="20"/>
              </w:rPr>
              <w:t>調剤者等の限定の有無</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556"/>
        </w:trPr>
        <w:tc>
          <w:tcPr>
            <w:tcW w:w="567" w:type="dxa"/>
            <w:tcBorders>
              <w:left w:val="single" w:sz="8" w:space="0" w:color="auto"/>
            </w:tcBorders>
            <w:shd w:val="clear" w:color="auto" w:fill="auto"/>
            <w:vAlign w:val="center"/>
          </w:tcPr>
          <w:p w:rsidR="007D5DA7" w:rsidRPr="00A01C59" w:rsidRDefault="005B0660" w:rsidP="002F5253">
            <w:pPr>
              <w:jc w:val="center"/>
              <w:rPr>
                <w:sz w:val="20"/>
                <w:szCs w:val="20"/>
              </w:rPr>
            </w:pPr>
            <w:r>
              <w:rPr>
                <w:rFonts w:hint="eastAsia"/>
                <w:sz w:val="20"/>
                <w:szCs w:val="20"/>
              </w:rPr>
              <w:t>Ｐ</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A01C59" w:rsidRDefault="007D5DA7" w:rsidP="002F5253">
            <w:pPr>
              <w:snapToGrid w:val="0"/>
              <w:spacing w:line="228" w:lineRule="auto"/>
              <w:jc w:val="left"/>
              <w:rPr>
                <w:sz w:val="20"/>
                <w:szCs w:val="20"/>
              </w:rPr>
            </w:pPr>
            <w:r w:rsidRPr="00A01C59">
              <w:rPr>
                <w:rFonts w:hint="eastAsia"/>
                <w:sz w:val="20"/>
                <w:szCs w:val="20"/>
              </w:rPr>
              <w:t>時間外対応の有無</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7D5DA7">
        <w:trPr>
          <w:trHeight w:val="631"/>
        </w:trPr>
        <w:tc>
          <w:tcPr>
            <w:tcW w:w="567" w:type="dxa"/>
            <w:tcBorders>
              <w:left w:val="single" w:sz="8" w:space="0" w:color="auto"/>
            </w:tcBorders>
            <w:shd w:val="clear" w:color="auto" w:fill="auto"/>
            <w:vAlign w:val="center"/>
          </w:tcPr>
          <w:p w:rsidR="007D5DA7" w:rsidRPr="00A01C59" w:rsidRDefault="005B0660" w:rsidP="002F5253">
            <w:pPr>
              <w:jc w:val="center"/>
              <w:rPr>
                <w:sz w:val="20"/>
                <w:szCs w:val="20"/>
              </w:rPr>
            </w:pPr>
            <w:r>
              <w:rPr>
                <w:rFonts w:hint="eastAsia"/>
                <w:sz w:val="20"/>
                <w:szCs w:val="20"/>
              </w:rPr>
              <w:t>Ｑ</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A01C59" w:rsidRDefault="007D5DA7" w:rsidP="002F5253">
            <w:pPr>
              <w:snapToGrid w:val="0"/>
              <w:spacing w:line="228" w:lineRule="auto"/>
              <w:jc w:val="left"/>
              <w:rPr>
                <w:sz w:val="20"/>
                <w:szCs w:val="20"/>
              </w:rPr>
            </w:pPr>
            <w:r w:rsidRPr="00A01C59">
              <w:rPr>
                <w:rFonts w:hint="eastAsia"/>
                <w:sz w:val="20"/>
                <w:szCs w:val="20"/>
              </w:rPr>
              <w:t>特殊フィルター・ルートの限定</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556"/>
        </w:trPr>
        <w:tc>
          <w:tcPr>
            <w:tcW w:w="567" w:type="dxa"/>
            <w:tcBorders>
              <w:left w:val="single" w:sz="8" w:space="0" w:color="auto"/>
              <w:bottom w:val="single" w:sz="8" w:space="0" w:color="auto"/>
            </w:tcBorders>
            <w:shd w:val="clear" w:color="auto" w:fill="auto"/>
            <w:vAlign w:val="center"/>
          </w:tcPr>
          <w:p w:rsidR="007D5DA7" w:rsidRPr="00A01C59" w:rsidRDefault="005B0660" w:rsidP="002F5253">
            <w:pPr>
              <w:jc w:val="center"/>
              <w:rPr>
                <w:sz w:val="20"/>
                <w:szCs w:val="20"/>
              </w:rPr>
            </w:pPr>
            <w:r>
              <w:rPr>
                <w:rFonts w:hint="eastAsia"/>
                <w:sz w:val="20"/>
                <w:szCs w:val="20"/>
              </w:rPr>
              <w:t>Ｒ</w:t>
            </w:r>
          </w:p>
        </w:tc>
        <w:tc>
          <w:tcPr>
            <w:tcW w:w="993" w:type="dxa"/>
            <w:tcBorders>
              <w:bottom w:val="single" w:sz="8"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8" w:space="0" w:color="auto"/>
            </w:tcBorders>
            <w:shd w:val="clear" w:color="auto" w:fill="auto"/>
            <w:vAlign w:val="center"/>
          </w:tcPr>
          <w:p w:rsidR="007D5DA7" w:rsidRPr="00A01C59" w:rsidRDefault="007D5DA7" w:rsidP="002F5253">
            <w:pPr>
              <w:snapToGrid w:val="0"/>
              <w:spacing w:line="228" w:lineRule="auto"/>
              <w:jc w:val="left"/>
              <w:rPr>
                <w:sz w:val="20"/>
                <w:szCs w:val="20"/>
              </w:rPr>
            </w:pPr>
            <w:r>
              <w:rPr>
                <w:rFonts w:hint="eastAsia"/>
                <w:sz w:val="20"/>
                <w:szCs w:val="20"/>
              </w:rPr>
              <w:t>調製後のブラインドの有無</w:t>
            </w:r>
          </w:p>
        </w:tc>
        <w:tc>
          <w:tcPr>
            <w:tcW w:w="567" w:type="dxa"/>
            <w:tcBorders>
              <w:bottom w:val="single" w:sz="8" w:space="0" w:color="auto"/>
            </w:tcBorders>
            <w:shd w:val="clear" w:color="auto" w:fill="auto"/>
            <w:vAlign w:val="center"/>
          </w:tcPr>
          <w:p w:rsidR="007D5DA7" w:rsidRDefault="007D5DA7" w:rsidP="002F5253">
            <w:pPr>
              <w:jc w:val="center"/>
              <w:rPr>
                <w:sz w:val="20"/>
                <w:szCs w:val="20"/>
              </w:rPr>
            </w:pPr>
            <w:r>
              <w:rPr>
                <w:rFonts w:hint="eastAsia"/>
                <w:sz w:val="20"/>
                <w:szCs w:val="20"/>
              </w:rPr>
              <w:t>２</w:t>
            </w:r>
          </w:p>
        </w:tc>
        <w:tc>
          <w:tcPr>
            <w:tcW w:w="1890" w:type="dxa"/>
            <w:tcBorders>
              <w:bottom w:val="single" w:sz="8" w:space="0" w:color="auto"/>
            </w:tcBorders>
            <w:shd w:val="clear" w:color="auto" w:fill="auto"/>
            <w:vAlign w:val="center"/>
          </w:tcPr>
          <w:p w:rsidR="007D5DA7" w:rsidRPr="00A01C59" w:rsidRDefault="007D5DA7" w:rsidP="002F5253">
            <w:pPr>
              <w:jc w:val="center"/>
              <w:rPr>
                <w:sz w:val="20"/>
                <w:szCs w:val="20"/>
              </w:rPr>
            </w:pPr>
            <w:r>
              <w:rPr>
                <w:rFonts w:hint="eastAsia"/>
                <w:sz w:val="20"/>
                <w:szCs w:val="20"/>
              </w:rPr>
              <w:t>有</w:t>
            </w:r>
          </w:p>
        </w:tc>
        <w:tc>
          <w:tcPr>
            <w:tcW w:w="1938" w:type="dxa"/>
            <w:tcBorders>
              <w:bottom w:val="single" w:sz="8"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8"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bottom w:val="single" w:sz="8" w:space="0" w:color="auto"/>
              <w:right w:val="single" w:sz="8" w:space="0" w:color="auto"/>
            </w:tcBorders>
            <w:shd w:val="clear" w:color="auto" w:fill="auto"/>
            <w:vAlign w:val="center"/>
          </w:tcPr>
          <w:p w:rsidR="007D5DA7" w:rsidRPr="00A01C59" w:rsidRDefault="007D5DA7" w:rsidP="002F5253">
            <w:pPr>
              <w:jc w:val="center"/>
              <w:rPr>
                <w:sz w:val="20"/>
                <w:szCs w:val="20"/>
              </w:rPr>
            </w:pPr>
          </w:p>
        </w:tc>
      </w:tr>
    </w:tbl>
    <w:p w:rsidR="007D5DA7" w:rsidRPr="00607C81" w:rsidRDefault="007D5DA7" w:rsidP="007D5DA7">
      <w:pPr>
        <w:pStyle w:val="ab"/>
        <w:snapToGrid w:val="0"/>
        <w:rPr>
          <w:rFonts w:ascii="ＭＳ 明朝" w:eastAsia="ＭＳ 明朝" w:hAnsi="ＭＳ 明朝"/>
        </w:rPr>
      </w:pP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842"/>
        <w:gridCol w:w="1081"/>
        <w:gridCol w:w="1680"/>
        <w:gridCol w:w="1920"/>
      </w:tblGrid>
      <w:tr w:rsidR="0047088D" w:rsidRPr="00765D2E" w:rsidTr="0047088D">
        <w:trPr>
          <w:trHeight w:val="666"/>
        </w:trPr>
        <w:tc>
          <w:tcPr>
            <w:tcW w:w="1843" w:type="dxa"/>
            <w:tcBorders>
              <w:top w:val="single" w:sz="8" w:space="0" w:color="auto"/>
              <w:left w:val="single" w:sz="8" w:space="0" w:color="auto"/>
              <w:bottom w:val="single" w:sz="8" w:space="0" w:color="auto"/>
              <w:right w:val="single" w:sz="8" w:space="0" w:color="auto"/>
            </w:tcBorders>
            <w:vAlign w:val="center"/>
          </w:tcPr>
          <w:p w:rsidR="0047088D" w:rsidRDefault="0047088D" w:rsidP="00AF5041">
            <w:pPr>
              <w:pStyle w:val="ab"/>
              <w:snapToGrid w:val="0"/>
              <w:spacing w:line="0" w:lineRule="atLeast"/>
              <w:jc w:val="center"/>
              <w:rPr>
                <w:rFonts w:ascii="ＭＳ 明朝" w:eastAsia="ＭＳ 明朝" w:hAnsi="ＭＳ 明朝"/>
              </w:rPr>
            </w:pPr>
            <w:r w:rsidRPr="00765D2E">
              <w:rPr>
                <w:rFonts w:ascii="ＭＳ 明朝" w:eastAsia="ＭＳ 明朝" w:hAnsi="ＭＳ 明朝" w:hint="eastAsia"/>
              </w:rPr>
              <w:lastRenderedPageBreak/>
              <w:t>Ａ～</w:t>
            </w:r>
            <w:r w:rsidR="005B0660">
              <w:rPr>
                <w:rFonts w:ascii="ＭＳ 明朝" w:eastAsia="ＭＳ 明朝" w:hAnsi="ＭＳ 明朝" w:hint="eastAsia"/>
              </w:rPr>
              <w:t>Ｊ</w:t>
            </w:r>
            <w:r w:rsidRPr="00765D2E">
              <w:rPr>
                <w:rFonts w:ascii="ＭＳ 明朝" w:eastAsia="ＭＳ 明朝" w:hAnsi="ＭＳ 明朝" w:hint="eastAsia"/>
              </w:rPr>
              <w:t xml:space="preserve">　計</w:t>
            </w:r>
          </w:p>
          <w:p w:rsidR="0047088D" w:rsidRPr="00765D2E" w:rsidRDefault="0047088D" w:rsidP="005B0660">
            <w:pPr>
              <w:pStyle w:val="ab"/>
              <w:snapToGrid w:val="0"/>
              <w:spacing w:line="0" w:lineRule="atLeast"/>
              <w:jc w:val="center"/>
              <w:rPr>
                <w:rFonts w:ascii="ＭＳ 明朝" w:eastAsia="ＭＳ 明朝" w:hAnsi="ＭＳ 明朝"/>
              </w:rPr>
            </w:pPr>
            <w:r>
              <w:rPr>
                <w:rFonts w:ascii="ＭＳ 明朝" w:eastAsia="ＭＳ 明朝" w:hAnsi="ＭＳ 明朝" w:hint="eastAsia"/>
              </w:rPr>
              <w:t>（搬入</w:t>
            </w:r>
            <w:r w:rsidR="005B0660">
              <w:rPr>
                <w:rFonts w:ascii="ＭＳ 明朝" w:eastAsia="ＭＳ 明朝" w:hAnsi="ＭＳ 明朝" w:hint="eastAsia"/>
              </w:rPr>
              <w:t>回</w:t>
            </w:r>
            <w:r>
              <w:rPr>
                <w:rFonts w:ascii="ＭＳ 明朝" w:eastAsia="ＭＳ 明朝" w:hAnsi="ＭＳ 明朝" w:hint="eastAsia"/>
              </w:rPr>
              <w:t>数）</w:t>
            </w:r>
          </w:p>
        </w:tc>
        <w:tc>
          <w:tcPr>
            <w:tcW w:w="1842" w:type="dxa"/>
            <w:tcBorders>
              <w:top w:val="single" w:sz="8" w:space="0" w:color="auto"/>
              <w:left w:val="single" w:sz="8" w:space="0" w:color="auto"/>
              <w:bottom w:val="single" w:sz="8" w:space="0" w:color="auto"/>
              <w:right w:val="single" w:sz="8" w:space="0" w:color="auto"/>
            </w:tcBorders>
            <w:vAlign w:val="center"/>
          </w:tcPr>
          <w:p w:rsidR="0047088D" w:rsidRPr="00765D2E" w:rsidRDefault="0047088D" w:rsidP="00AF5041">
            <w:pPr>
              <w:pStyle w:val="ab"/>
              <w:snapToGrid w:val="0"/>
              <w:spacing w:line="0" w:lineRule="atLeast"/>
              <w:jc w:val="right"/>
              <w:rPr>
                <w:rFonts w:ascii="ＭＳ 明朝" w:eastAsia="ＭＳ 明朝" w:hAnsi="ＭＳ 明朝"/>
              </w:rPr>
            </w:pPr>
            <w:r w:rsidRPr="00765D2E">
              <w:rPr>
                <w:rFonts w:ascii="ＭＳ 明朝" w:eastAsia="ＭＳ 明朝" w:hAnsi="ＭＳ 明朝" w:hint="eastAsia"/>
              </w:rPr>
              <w:t>ポイント</w:t>
            </w:r>
          </w:p>
        </w:tc>
        <w:tc>
          <w:tcPr>
            <w:tcW w:w="1081" w:type="dxa"/>
            <w:tcBorders>
              <w:top w:val="nil"/>
              <w:left w:val="single" w:sz="8" w:space="0" w:color="auto"/>
              <w:bottom w:val="nil"/>
              <w:right w:val="single" w:sz="8" w:space="0" w:color="auto"/>
            </w:tcBorders>
            <w:vAlign w:val="center"/>
          </w:tcPr>
          <w:p w:rsidR="0047088D" w:rsidRPr="00765D2E" w:rsidRDefault="0047088D" w:rsidP="00AF5041">
            <w:pPr>
              <w:pStyle w:val="ab"/>
              <w:snapToGrid w:val="0"/>
              <w:spacing w:line="0" w:lineRule="atLeast"/>
              <w:jc w:val="center"/>
              <w:rPr>
                <w:rFonts w:ascii="ＭＳ 明朝" w:eastAsia="ＭＳ 明朝" w:hAnsi="ＭＳ 明朝"/>
              </w:rPr>
            </w:pPr>
          </w:p>
        </w:tc>
        <w:tc>
          <w:tcPr>
            <w:tcW w:w="1680" w:type="dxa"/>
            <w:tcBorders>
              <w:top w:val="single" w:sz="8" w:space="0" w:color="auto"/>
              <w:left w:val="single" w:sz="8" w:space="0" w:color="auto"/>
              <w:bottom w:val="single" w:sz="8" w:space="0" w:color="auto"/>
              <w:right w:val="single" w:sz="8" w:space="0" w:color="auto"/>
            </w:tcBorders>
            <w:vAlign w:val="center"/>
          </w:tcPr>
          <w:p w:rsidR="0047088D" w:rsidRDefault="005B0660" w:rsidP="00AF5041">
            <w:pPr>
              <w:pStyle w:val="ab"/>
              <w:snapToGrid w:val="0"/>
              <w:spacing w:line="0" w:lineRule="atLeast"/>
              <w:jc w:val="center"/>
              <w:rPr>
                <w:rFonts w:ascii="ＭＳ 明朝" w:eastAsia="ＭＳ 明朝" w:hAnsi="ＭＳ 明朝"/>
              </w:rPr>
            </w:pPr>
            <w:r>
              <w:rPr>
                <w:rFonts w:ascii="ＭＳ 明朝" w:eastAsia="ＭＳ 明朝" w:hAnsi="ＭＳ 明朝" w:hint="eastAsia"/>
              </w:rPr>
              <w:t>Ｋ～Ｒ</w:t>
            </w:r>
            <w:r w:rsidR="0047088D" w:rsidRPr="00765D2E">
              <w:rPr>
                <w:rFonts w:ascii="ＭＳ 明朝" w:eastAsia="ＭＳ 明朝" w:hAnsi="ＭＳ 明朝" w:hint="eastAsia"/>
              </w:rPr>
              <w:t xml:space="preserve">　計</w:t>
            </w:r>
          </w:p>
          <w:p w:rsidR="0047088D" w:rsidRPr="00765D2E" w:rsidRDefault="0047088D" w:rsidP="00AF5041">
            <w:pPr>
              <w:pStyle w:val="ab"/>
              <w:snapToGrid w:val="0"/>
              <w:spacing w:line="0" w:lineRule="atLeast"/>
              <w:jc w:val="center"/>
              <w:rPr>
                <w:rFonts w:ascii="ＭＳ 明朝" w:eastAsia="ＭＳ 明朝" w:hAnsi="ＭＳ 明朝"/>
              </w:rPr>
            </w:pPr>
            <w:r>
              <w:rPr>
                <w:rFonts w:ascii="ＭＳ 明朝" w:eastAsia="ＭＳ 明朝" w:hAnsi="ＭＳ 明朝" w:hint="eastAsia"/>
              </w:rPr>
              <w:t>（症例数）</w:t>
            </w:r>
          </w:p>
        </w:tc>
        <w:tc>
          <w:tcPr>
            <w:tcW w:w="1920" w:type="dxa"/>
            <w:tcBorders>
              <w:top w:val="single" w:sz="8" w:space="0" w:color="auto"/>
              <w:left w:val="single" w:sz="8" w:space="0" w:color="auto"/>
              <w:bottom w:val="single" w:sz="8" w:space="0" w:color="auto"/>
              <w:right w:val="single" w:sz="8" w:space="0" w:color="auto"/>
            </w:tcBorders>
            <w:vAlign w:val="center"/>
          </w:tcPr>
          <w:p w:rsidR="0047088D" w:rsidRPr="00765D2E" w:rsidRDefault="0047088D" w:rsidP="00AF5041">
            <w:pPr>
              <w:pStyle w:val="ab"/>
              <w:snapToGrid w:val="0"/>
              <w:spacing w:line="0" w:lineRule="atLeast"/>
              <w:jc w:val="right"/>
              <w:rPr>
                <w:rFonts w:ascii="ＭＳ 明朝" w:eastAsia="ＭＳ 明朝" w:hAnsi="ＭＳ 明朝"/>
              </w:rPr>
            </w:pPr>
            <w:r w:rsidRPr="00765D2E">
              <w:rPr>
                <w:rFonts w:ascii="ＭＳ 明朝" w:eastAsia="ＭＳ 明朝" w:hAnsi="ＭＳ 明朝" w:hint="eastAsia"/>
              </w:rPr>
              <w:t>ポイント</w:t>
            </w:r>
          </w:p>
        </w:tc>
      </w:tr>
    </w:tbl>
    <w:p w:rsidR="007D5DA7" w:rsidRDefault="007D5DA7" w:rsidP="007D5DA7">
      <w:pPr>
        <w:snapToGrid w:val="0"/>
        <w:spacing w:line="180" w:lineRule="auto"/>
      </w:pPr>
    </w:p>
    <w:p w:rsidR="007D5DA7" w:rsidRDefault="007D5DA7" w:rsidP="007D5DA7">
      <w:pPr>
        <w:snapToGrid w:val="0"/>
        <w:spacing w:line="180" w:lineRule="auto"/>
      </w:pPr>
    </w:p>
    <w:p w:rsidR="007D5DA7" w:rsidRDefault="007D5DA7" w:rsidP="007D5DA7">
      <w:pPr>
        <w:snapToGrid w:val="0"/>
        <w:spacing w:line="180" w:lineRule="auto"/>
      </w:pPr>
    </w:p>
    <w:p w:rsidR="007D5DA7" w:rsidRDefault="007D5DA7" w:rsidP="007D5DA7">
      <w:pPr>
        <w:snapToGrid w:val="0"/>
        <w:spacing w:line="180" w:lineRule="auto"/>
      </w:pPr>
    </w:p>
    <w:p w:rsidR="007D5DA7" w:rsidRDefault="007D5DA7" w:rsidP="007D5DA7">
      <w:pPr>
        <w:snapToGrid w:val="0"/>
      </w:pPr>
    </w:p>
    <w:p w:rsidR="007D5DA7" w:rsidRPr="007D5DA7" w:rsidRDefault="007D5DA7" w:rsidP="007D5DA7">
      <w:pPr>
        <w:snapToGrid w:val="0"/>
        <w:rPr>
          <w:sz w:val="20"/>
        </w:rPr>
      </w:pPr>
      <w:r w:rsidRPr="007D5DA7">
        <w:rPr>
          <w:rFonts w:hint="eastAsia"/>
          <w:sz w:val="20"/>
        </w:rPr>
        <w:t>※１　放射線医薬品・遺伝子治療用医薬品・細胞</w:t>
      </w:r>
      <w:r w:rsidRPr="007D5DA7">
        <w:rPr>
          <w:rFonts w:hint="eastAsia"/>
          <w:sz w:val="20"/>
        </w:rPr>
        <w:t>/</w:t>
      </w:r>
      <w:r w:rsidRPr="007D5DA7">
        <w:rPr>
          <w:rFonts w:hint="eastAsia"/>
          <w:sz w:val="20"/>
        </w:rPr>
        <w:t>組織加工医薬品　等</w:t>
      </w:r>
    </w:p>
    <w:p w:rsidR="007D5DA7" w:rsidRPr="007D5DA7" w:rsidRDefault="007D5DA7" w:rsidP="007D5DA7">
      <w:pPr>
        <w:snapToGrid w:val="0"/>
        <w:ind w:left="600" w:hangingChars="300" w:hanging="600"/>
        <w:rPr>
          <w:sz w:val="20"/>
        </w:rPr>
      </w:pPr>
      <w:r w:rsidRPr="007D5DA7">
        <w:rPr>
          <w:rFonts w:hint="eastAsia"/>
          <w:sz w:val="20"/>
        </w:rPr>
        <w:t>※２　治験薬投与時に別途必要な器具・資材が提供される場合</w:t>
      </w:r>
    </w:p>
    <w:p w:rsidR="007D5DA7" w:rsidRPr="007D5DA7" w:rsidRDefault="007D5DA7" w:rsidP="007D5DA7">
      <w:pPr>
        <w:snapToGrid w:val="0"/>
        <w:ind w:left="600" w:hangingChars="300" w:hanging="600"/>
        <w:rPr>
          <w:sz w:val="20"/>
        </w:rPr>
      </w:pPr>
      <w:r w:rsidRPr="007D5DA7">
        <w:rPr>
          <w:rFonts w:hint="eastAsia"/>
          <w:sz w:val="20"/>
        </w:rPr>
        <w:t>※３　プラセボなど外観の違いがなく搬入される箱の種類が同じであれば数えない</w:t>
      </w:r>
    </w:p>
    <w:p w:rsidR="007D5DA7" w:rsidRPr="007D5DA7" w:rsidRDefault="005B0660" w:rsidP="007D5DA7">
      <w:pPr>
        <w:snapToGrid w:val="0"/>
        <w:ind w:left="600" w:hangingChars="300" w:hanging="600"/>
        <w:rPr>
          <w:rFonts w:ascii="ＭＳ 明朝" w:hAnsi="ＭＳ 明朝"/>
          <w:sz w:val="20"/>
        </w:rPr>
      </w:pPr>
      <w:r>
        <w:rPr>
          <w:rFonts w:hint="eastAsia"/>
          <w:sz w:val="20"/>
        </w:rPr>
        <w:t>※４</w:t>
      </w:r>
      <w:r w:rsidR="007D5DA7" w:rsidRPr="007D5DA7">
        <w:rPr>
          <w:rFonts w:hint="eastAsia"/>
          <w:sz w:val="20"/>
        </w:rPr>
        <w:t xml:space="preserve">　</w:t>
      </w:r>
      <w:r w:rsidR="0032353E">
        <w:rPr>
          <w:rFonts w:hint="eastAsia"/>
          <w:sz w:val="20"/>
        </w:rPr>
        <w:t>１搬入あたりの平均管理期間</w:t>
      </w:r>
      <w:bookmarkStart w:id="0" w:name="_GoBack"/>
      <w:bookmarkEnd w:id="0"/>
    </w:p>
    <w:p w:rsidR="007D5DA7" w:rsidRPr="007D5DA7" w:rsidRDefault="005B0660" w:rsidP="007D5DA7">
      <w:pPr>
        <w:snapToGrid w:val="0"/>
        <w:ind w:left="600" w:hangingChars="300" w:hanging="600"/>
        <w:rPr>
          <w:rFonts w:ascii="ＭＳ 明朝" w:hAnsi="ＭＳ 明朝"/>
          <w:sz w:val="20"/>
        </w:rPr>
      </w:pPr>
      <w:r>
        <w:rPr>
          <w:rFonts w:ascii="ＭＳ 明朝" w:hAnsi="ＭＳ 明朝" w:hint="eastAsia"/>
          <w:sz w:val="20"/>
        </w:rPr>
        <w:t>※５</w:t>
      </w:r>
      <w:r w:rsidR="007D5DA7" w:rsidRPr="007D5DA7">
        <w:rPr>
          <w:rFonts w:ascii="ＭＳ 明朝" w:hAnsi="ＭＳ 明朝" w:hint="eastAsia"/>
          <w:sz w:val="20"/>
        </w:rPr>
        <w:tab/>
        <w:t>投与の都度、発番する場合も含める</w:t>
      </w:r>
    </w:p>
    <w:p w:rsidR="007D5DA7" w:rsidRDefault="007D5DA7" w:rsidP="007D5DA7">
      <w:pPr>
        <w:snapToGrid w:val="0"/>
        <w:ind w:left="600" w:hangingChars="300" w:hanging="600"/>
        <w:rPr>
          <w:rFonts w:ascii="ＭＳ 明朝" w:hAnsi="ＭＳ 明朝"/>
          <w:sz w:val="20"/>
        </w:rPr>
      </w:pPr>
    </w:p>
    <w:p w:rsidR="00915F0B" w:rsidRPr="007D5DA7" w:rsidRDefault="007D5DA7">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rsidR="00915F0B" w:rsidRPr="00607C81" w:rsidRDefault="00915F0B" w:rsidP="00915F0B">
      <w:pPr>
        <w:pStyle w:val="ab"/>
        <w:spacing w:line="0" w:lineRule="atLeast"/>
      </w:pPr>
      <w:r w:rsidRPr="00607C81">
        <w:rPr>
          <w:rFonts w:hint="eastAsia"/>
        </w:rPr>
        <w:lastRenderedPageBreak/>
        <w:t>別表２</w:t>
      </w:r>
    </w:p>
    <w:tbl>
      <w:tblPr>
        <w:tblW w:w="0" w:type="auto"/>
        <w:tblInd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915F0B" w:rsidRPr="00607C81" w:rsidTr="00915F0B">
        <w:trPr>
          <w:trHeight w:val="290"/>
        </w:trPr>
        <w:tc>
          <w:tcPr>
            <w:tcW w:w="1200" w:type="dxa"/>
            <w:vAlign w:val="center"/>
          </w:tcPr>
          <w:p w:rsidR="00915F0B" w:rsidRPr="00607C81" w:rsidRDefault="00915F0B" w:rsidP="00915F0B">
            <w:pPr>
              <w:pStyle w:val="ab"/>
              <w:snapToGrid w:val="0"/>
              <w:jc w:val="center"/>
            </w:pPr>
            <w:r w:rsidRPr="00607C81">
              <w:rPr>
                <w:rFonts w:hint="eastAsia"/>
              </w:rPr>
              <w:t>受付番号</w:t>
            </w:r>
          </w:p>
        </w:tc>
        <w:tc>
          <w:tcPr>
            <w:tcW w:w="1320" w:type="dxa"/>
            <w:vAlign w:val="center"/>
          </w:tcPr>
          <w:p w:rsidR="00915F0B" w:rsidRPr="00607C81" w:rsidRDefault="00915F0B" w:rsidP="00915F0B">
            <w:pPr>
              <w:pStyle w:val="ab"/>
              <w:snapToGrid w:val="0"/>
              <w:jc w:val="center"/>
            </w:pPr>
          </w:p>
        </w:tc>
      </w:tr>
    </w:tbl>
    <w:p w:rsidR="00915F0B" w:rsidRPr="00607C81" w:rsidRDefault="00915F0B" w:rsidP="00915F0B">
      <w:pPr>
        <w:pStyle w:val="ab"/>
        <w:snapToGrid w:val="0"/>
        <w:spacing w:line="0" w:lineRule="atLeast"/>
        <w:rPr>
          <w:rFonts w:eastAsia="ＭＳ 明朝"/>
        </w:rPr>
      </w:pPr>
    </w:p>
    <w:p w:rsidR="00915F0B" w:rsidRPr="00607C81" w:rsidRDefault="00915F0B" w:rsidP="00915F0B">
      <w:pPr>
        <w:pStyle w:val="ab"/>
        <w:snapToGrid w:val="0"/>
        <w:spacing w:line="0" w:lineRule="atLeast"/>
        <w:jc w:val="center"/>
        <w:rPr>
          <w:rFonts w:eastAsia="ＭＳ 明朝"/>
          <w:sz w:val="24"/>
          <w:szCs w:val="24"/>
        </w:rPr>
      </w:pPr>
      <w:r w:rsidRPr="00607C81">
        <w:rPr>
          <w:rFonts w:eastAsia="ＭＳ 明朝" w:hint="eastAsia"/>
          <w:sz w:val="24"/>
          <w:szCs w:val="24"/>
        </w:rPr>
        <w:t>臨床試験研究経費ポイント算出表（治験：医薬品）</w:t>
      </w:r>
    </w:p>
    <w:p w:rsidR="00915F0B" w:rsidRPr="00607C81" w:rsidRDefault="00915F0B" w:rsidP="00915F0B">
      <w:pPr>
        <w:pStyle w:val="ab"/>
        <w:snapToGrid w:val="0"/>
        <w:spacing w:line="0" w:lineRule="atLeast"/>
        <w:rPr>
          <w:rFonts w:eastAsia="ＭＳ 明朝"/>
        </w:rPr>
      </w:pPr>
    </w:p>
    <w:p w:rsidR="00915F0B" w:rsidRPr="00607C81" w:rsidRDefault="00AF0367" w:rsidP="00915F0B">
      <w:pPr>
        <w:pStyle w:val="ab"/>
        <w:snapToGrid w:val="0"/>
        <w:spacing w:line="0" w:lineRule="atLeast"/>
        <w:rPr>
          <w:rFonts w:eastAsia="ＭＳ 明朝"/>
        </w:rPr>
      </w:pPr>
      <w:r>
        <w:rPr>
          <w:rFonts w:eastAsia="ＭＳ 明朝" w:hint="eastAsia"/>
        </w:rPr>
        <w:t xml:space="preserve">　個々の治験（医薬品）について、要素毎に該当するポイントを求め、</w:t>
      </w:r>
      <w:r w:rsidR="00915F0B" w:rsidRPr="00607C81">
        <w:rPr>
          <w:rFonts w:eastAsia="ＭＳ 明朝" w:hint="eastAsia"/>
        </w:rPr>
        <w:t>そのポイントを合計したものをその試験のポイント数とする。</w:t>
      </w:r>
    </w:p>
    <w:p w:rsidR="00915F0B" w:rsidRPr="00607C81" w:rsidRDefault="00915F0B" w:rsidP="00915F0B">
      <w:pPr>
        <w:pStyle w:val="ab"/>
        <w:snapToGrid w:val="0"/>
        <w:spacing w:line="0" w:lineRule="atLeast"/>
        <w:rPr>
          <w:rFonts w:eastAsia="ＭＳ 明朝"/>
        </w:rPr>
      </w:pPr>
    </w:p>
    <w:p w:rsidR="00915F0B" w:rsidRPr="00607C81" w:rsidRDefault="00915F0B" w:rsidP="00915F0B">
      <w:pPr>
        <w:pStyle w:val="ab"/>
        <w:snapToGrid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146050</wp:posOffset>
                </wp:positionV>
                <wp:extent cx="6096000" cy="0"/>
                <wp:effectExtent l="10795" t="13335" r="8255" b="1524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9A81"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4AMgIAADcEAAAOAAAAZHJzL2Uyb0RvYy54bWysU8GO0zAQvSPxD1bubZJSum3UdIWSlssC&#10;lXb5ANd2GgvHtmy3aYW4LOf9AfgIDiBx5GN62N9g7DbV7nJBiBycGc/4+c3M8/Ry1wi0ZcZyJfMo&#10;7ScRYpIoyuU6j97fLHrjCFmHJcVCSZZHe2ajy9nzZ9NWZ2ygaiUoMwhApM1anUe1czqLY0tq1mDb&#10;V5pJCFbKNNiBa9YxNbgF9EbEgyQZxa0yVBtFmLWwWx6D0SzgVxUj7l1VWeaQyCPg5sJqwrryazyb&#10;4mxtsK45OdHA/8CiwVzCpWeoEjuMNob/AdVwYpRVlesT1cSqqjhhoQaoJk2eVHNdY81CLdAcq89t&#10;sv8PlrzdLg3iNI8GEZK4gRHdf/1x//PL4fb74fPd4fbb4fYXGvg+tdpmkF7IpfGVkp281leKfLBI&#10;qqLGcs0C35u9BpDUn4gfHfGO1XDbqn2jKOTgjVOhabvKNB4S2oF2YTb782zYziECm6NkMkoSGCHp&#10;YjHOuoPaWPeaqQZ5I48El75tOMPbK+s8EZx1KX5bqgUXIoxeSNQC28EFQPuQVYJTHw2OWa8KYdAW&#10;e/WEL5T1JM2ojaQBrWaYzk+2w1wcbbhdSI8HtQCfk3WUx8dJMpmP5+NhbzgYzXvDpCx7rxbFsDda&#10;pBcvyxdlUZTpJ08tHWY1p5RJz66Tajr8OymcHs1RZGexnvsQP0YPDQOy3T+QDsP08zsqYaXofmm6&#10;IYM6Q/LpJXn5P/TBfvjeZ78BAAD//wMAUEsDBBQABgAIAAAAIQAwiyjO3gAAAAgBAAAPAAAAZHJz&#10;L2Rvd25yZXYueG1sTI/BTsMwEETvSPyDtUjcWocUQghxKgSqKioubZG4bmMTB+J1Grtt+HsWcYDj&#10;zoxm35Tz0XXiaIbQelJwNU1AGKq9bqlR8LpdTHIQISJp7DwZBV8mwLw6Pyux0P5Ea3PcxEZwCYUC&#10;FdgY+0LKUFvjMEx9b4i9dz84jHwOjdQDnrjcdTJNkkw6bIk/WOzNozX15+bgFODTch3f8nR12z7b&#10;l4/tYr+0+V6py4vx4R5ENGP8C8MPPqNDxUw7fyAdRKdgMss4qSCd8ST2726yaxC7X0FWpfw/oPoG&#10;AAD//wMAUEsBAi0AFAAGAAgAAAAhALaDOJL+AAAA4QEAABMAAAAAAAAAAAAAAAAAAAAAAFtDb250&#10;ZW50X1R5cGVzXS54bWxQSwECLQAUAAYACAAAACEAOP0h/9YAAACUAQAACwAAAAAAAAAAAAAAAAAv&#10;AQAAX3JlbHMvLnJlbHNQSwECLQAUAAYACAAAACEAE+4uADICAAA3BAAADgAAAAAAAAAAAAAAAAAu&#10;AgAAZHJzL2Uyb0RvYy54bWxQSwECLQAUAAYACAAAACEAMIsozt4AAAAIAQAADwAAAAAAAAAAAAAA&#10;AACMBAAAZHJzL2Rvd25yZXYueG1sUEsFBgAAAAAEAAQA8wAAAJcFAAAAAA==&#10;" strokeweight="1pt"/>
            </w:pict>
          </mc:Fallback>
        </mc:AlternateContent>
      </w:r>
      <w:r w:rsidRPr="00607C81">
        <w:rPr>
          <w:rFonts w:ascii="ＭＳ 明朝" w:eastAsia="ＭＳ 明朝" w:hAnsi="ＭＳ 明朝" w:hint="eastAsia"/>
        </w:rPr>
        <w:t xml:space="preserve">研究題目　</w:t>
      </w:r>
    </w:p>
    <w:tbl>
      <w:tblPr>
        <w:tblW w:w="102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2280"/>
        <w:gridCol w:w="480"/>
        <w:gridCol w:w="1722"/>
        <w:gridCol w:w="1559"/>
        <w:gridCol w:w="1559"/>
        <w:gridCol w:w="1520"/>
        <w:gridCol w:w="669"/>
      </w:tblGrid>
      <w:tr w:rsidR="00915F0B" w:rsidRPr="00607C81" w:rsidTr="00915F0B">
        <w:trPr>
          <w:cantSplit/>
          <w:trHeight w:val="552"/>
        </w:trPr>
        <w:tc>
          <w:tcPr>
            <w:tcW w:w="2788" w:type="dxa"/>
            <w:gridSpan w:val="2"/>
            <w:vMerge w:val="restart"/>
            <w:tcBorders>
              <w:top w:val="single" w:sz="8" w:space="0" w:color="auto"/>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要　　　素</w:t>
            </w:r>
          </w:p>
        </w:tc>
        <w:tc>
          <w:tcPr>
            <w:tcW w:w="480" w:type="dxa"/>
            <w:vMerge w:val="restart"/>
            <w:tcBorders>
              <w:top w:val="single" w:sz="8" w:space="0" w:color="auto"/>
            </w:tcBorders>
            <w:textDirection w:val="tbRlV"/>
            <w:vAlign w:val="center"/>
          </w:tcPr>
          <w:p w:rsidR="00915F0B" w:rsidRPr="00607C81" w:rsidRDefault="00915F0B" w:rsidP="00915F0B">
            <w:pPr>
              <w:pStyle w:val="ab"/>
              <w:snapToGrid w:val="0"/>
              <w:ind w:left="113" w:right="113"/>
              <w:jc w:val="center"/>
              <w:rPr>
                <w:rFonts w:ascii="ＭＳ 明朝" w:eastAsia="ＭＳ 明朝" w:hAnsi="ＭＳ 明朝"/>
              </w:rPr>
            </w:pPr>
            <w:r w:rsidRPr="00607C81">
              <w:rPr>
                <w:rFonts w:ascii="ＭＳ 明朝" w:eastAsia="ＭＳ 明朝" w:hAnsi="ＭＳ 明朝" w:hint="eastAsia"/>
              </w:rPr>
              <w:t>ウエイト</w:t>
            </w:r>
          </w:p>
        </w:tc>
        <w:tc>
          <w:tcPr>
            <w:tcW w:w="6360" w:type="dxa"/>
            <w:gridSpan w:val="4"/>
            <w:tcBorders>
              <w:top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ポ　　　イ　　　ン　　　ト</w:t>
            </w:r>
          </w:p>
        </w:tc>
        <w:tc>
          <w:tcPr>
            <w:tcW w:w="669" w:type="dxa"/>
            <w:vMerge w:val="restart"/>
            <w:tcBorders>
              <w:top w:val="single" w:sz="8"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ポイント数</w:t>
            </w:r>
          </w:p>
        </w:tc>
      </w:tr>
      <w:tr w:rsidR="00915F0B" w:rsidRPr="00607C81" w:rsidTr="00915F0B">
        <w:trPr>
          <w:cantSplit/>
          <w:trHeight w:val="594"/>
        </w:trPr>
        <w:tc>
          <w:tcPr>
            <w:tcW w:w="2788" w:type="dxa"/>
            <w:gridSpan w:val="2"/>
            <w:vMerge/>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480" w:type="dxa"/>
            <w:vMerge/>
            <w:vAlign w:val="center"/>
          </w:tcPr>
          <w:p w:rsidR="00915F0B" w:rsidRPr="00607C81" w:rsidRDefault="00915F0B" w:rsidP="00915F0B">
            <w:pPr>
              <w:pStyle w:val="ab"/>
              <w:snapToGrid w:val="0"/>
              <w:jc w:val="center"/>
              <w:rPr>
                <w:rFonts w:ascii="ＭＳ 明朝" w:eastAsia="ＭＳ 明朝" w:hAnsi="ＭＳ 明朝"/>
              </w:rPr>
            </w:pP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Ⅰ</w:t>
            </w:r>
          </w:p>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ウエイト×１</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Ⅱ</w:t>
            </w:r>
          </w:p>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ウエイト×３</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Ⅲ</w:t>
            </w:r>
          </w:p>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ウエイト×５</w:t>
            </w:r>
          </w:p>
        </w:tc>
        <w:tc>
          <w:tcPr>
            <w:tcW w:w="1520" w:type="dxa"/>
            <w:tcBorders>
              <w:bottom w:val="single" w:sz="4" w:space="0" w:color="auto"/>
            </w:tcBorders>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Ⅳ</w:t>
            </w:r>
          </w:p>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ウエイト×８</w:t>
            </w:r>
          </w:p>
        </w:tc>
        <w:tc>
          <w:tcPr>
            <w:tcW w:w="669" w:type="dxa"/>
            <w:vMerge/>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65"/>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Ａ</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疾患の重篤度</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722"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軽度</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中等度</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重症又は重篤</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15"/>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Ｂ</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抗がん剤または生物学的製剤の使用</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rsidR="00915F0B" w:rsidRPr="00607C81" w:rsidRDefault="00915F0B" w:rsidP="00915F0B">
            <w:pPr>
              <w:pStyle w:val="ab"/>
              <w:snapToGrid w:val="0"/>
              <w:rPr>
                <w:rFonts w:ascii="ＭＳ 明朝" w:eastAsia="ＭＳ 明朝" w:hAnsi="ＭＳ 明朝"/>
              </w:rPr>
            </w:pPr>
          </w:p>
        </w:tc>
        <w:tc>
          <w:tcPr>
            <w:tcW w:w="152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使用</w:t>
            </w: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21"/>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Ｃ</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入院・外来の別</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tcBorders>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外来</w:t>
            </w:r>
          </w:p>
        </w:tc>
        <w:tc>
          <w:tcPr>
            <w:tcW w:w="1559" w:type="dxa"/>
            <w:tcBorders>
              <w:tr2bl w:val="nil"/>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入院</w:t>
            </w:r>
          </w:p>
        </w:tc>
        <w:tc>
          <w:tcPr>
            <w:tcW w:w="1520" w:type="dxa"/>
            <w:tcBorders>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16"/>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Ｄ</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治験薬の投与の経路</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外用・経口</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皮下・筋注</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静注</w:t>
            </w:r>
          </w:p>
        </w:tc>
        <w:tc>
          <w:tcPr>
            <w:tcW w:w="152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点滴静注・動注・関節内投与</w:t>
            </w: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21"/>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Ｅ</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デザイン</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オープン</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単盲検</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二重盲検</w:t>
            </w:r>
          </w:p>
        </w:tc>
        <w:tc>
          <w:tcPr>
            <w:tcW w:w="1520" w:type="dxa"/>
            <w:tcBorders>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13"/>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Ｆ</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プラセボの使用</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３</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使用</w:t>
            </w:r>
          </w:p>
        </w:tc>
        <w:tc>
          <w:tcPr>
            <w:tcW w:w="1559"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20" w:type="dxa"/>
            <w:tcBorders>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19"/>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Ｇ</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併用薬の使用</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同効薬でも不変使用可能</w:t>
            </w:r>
          </w:p>
        </w:tc>
        <w:tc>
          <w:tcPr>
            <w:tcW w:w="1559" w:type="dxa"/>
            <w:tcBorders>
              <w:tr2bl w:val="nil"/>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同効薬のみ禁止</w:t>
            </w:r>
          </w:p>
        </w:tc>
        <w:tc>
          <w:tcPr>
            <w:tcW w:w="1559" w:type="dxa"/>
            <w:tcBorders>
              <w:tr2bl w:val="nil"/>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全面禁止</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739"/>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Ｈ</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ポピュレーション</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成人</w:t>
            </w:r>
          </w:p>
        </w:tc>
        <w:tc>
          <w:tcPr>
            <w:tcW w:w="1559"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小児,成人（高齢者,肝・腎障害等合併症有）</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新生児</w:t>
            </w:r>
          </w:p>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低体重出生児</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739"/>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Ｉ</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Pr>
                <w:rFonts w:ascii="ＭＳ 明朝" w:eastAsia="ＭＳ 明朝" w:hAnsi="ＭＳ 明朝" w:hint="eastAsia"/>
              </w:rPr>
              <w:t>盲検／非盲検医師等の有無</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２</w:t>
            </w:r>
          </w:p>
        </w:tc>
        <w:tc>
          <w:tcPr>
            <w:tcW w:w="1722"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rsidR="00915F0B" w:rsidRPr="00607C81" w:rsidRDefault="00915F0B" w:rsidP="00915F0B">
            <w:pPr>
              <w:pStyle w:val="ab"/>
              <w:snapToGrid w:val="0"/>
              <w:rPr>
                <w:rFonts w:ascii="ＭＳ 明朝" w:eastAsia="ＭＳ 明朝" w:hAnsi="ＭＳ 明朝"/>
              </w:rPr>
            </w:pP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有</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553"/>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Ｊ</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被験者の選出</w:t>
            </w:r>
          </w:p>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（適格＋除外基準）</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１９以下</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２０～２９</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３０以上</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519"/>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Ｋ</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投与期間</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３</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４週間以内</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５〜２４週</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２５週～４８週</w:t>
            </w:r>
          </w:p>
        </w:tc>
        <w:tc>
          <w:tcPr>
            <w:tcW w:w="1520" w:type="dxa"/>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４９週から２４週毎に９ポイント加算</w:t>
            </w: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46"/>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Ｌ</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観察頻度</w:t>
            </w:r>
          </w:p>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（受診回数）</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４週に１回以内</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４週に２回</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４週に３回</w:t>
            </w:r>
          </w:p>
        </w:tc>
        <w:tc>
          <w:tcPr>
            <w:tcW w:w="152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４週に４回以上</w:t>
            </w: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835"/>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Ｍ</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臨床検査・自他覚症状観察項目数</w:t>
            </w:r>
          </w:p>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（受診１回当り）</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２５項目以内</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２６〜５０項目</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５１項目～１００項目以上</w:t>
            </w:r>
          </w:p>
        </w:tc>
        <w:tc>
          <w:tcPr>
            <w:tcW w:w="152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１０１項目以上</w:t>
            </w: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705"/>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Ｎ</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薬物動態測定等のための採血・採尿回数</w:t>
            </w:r>
          </w:p>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（受診１回当り）</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722"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１回</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２〜３回</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４回以上</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250"/>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Ｏ</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非侵襲的な機能検査</w:t>
            </w:r>
            <w:r>
              <w:rPr>
                <w:rFonts w:ascii="ＭＳ 明朝" w:eastAsia="ＭＳ 明朝" w:hAnsi="ＭＳ 明朝" w:hint="eastAsia"/>
              </w:rPr>
              <w:t>、</w:t>
            </w:r>
            <w:r w:rsidRPr="00607C81">
              <w:rPr>
                <w:rFonts w:ascii="ＭＳ 明朝" w:eastAsia="ＭＳ 明朝" w:hAnsi="ＭＳ 明朝" w:hint="eastAsia"/>
              </w:rPr>
              <w:t xml:space="preserve">　画像診断等</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722"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５項目以下</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６項目以上</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41"/>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Ｐ</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侵襲を伴う臨床薬理的な検査・測定</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6360" w:type="dxa"/>
            <w:gridSpan w:val="4"/>
            <w:tcBorders>
              <w:bottom w:val="single" w:sz="4" w:space="0" w:color="auto"/>
              <w:tr2bl w:val="nil"/>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ウエイト×検査・測定回数</w:t>
            </w: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77"/>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Ｑ</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生検</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6360" w:type="dxa"/>
            <w:gridSpan w:val="4"/>
            <w:tcBorders>
              <w:bottom w:val="single" w:sz="4" w:space="0" w:color="auto"/>
              <w:tr2bl w:val="nil"/>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ウエイト×生検回数</w:t>
            </w: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27"/>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Ｒ</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症例発表</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７</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１回</w:t>
            </w:r>
          </w:p>
        </w:tc>
        <w:tc>
          <w:tcPr>
            <w:tcW w:w="1559" w:type="dxa"/>
            <w:tcBorders>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20" w:type="dxa"/>
            <w:tcBorders>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05"/>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lastRenderedPageBreak/>
              <w:t>Ｓ</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承認申請に使用される文書等の作成</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３０枚以内</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３１〜５０枚</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５１～１００枚</w:t>
            </w:r>
          </w:p>
        </w:tc>
        <w:tc>
          <w:tcPr>
            <w:tcW w:w="152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１０１枚以上</w:t>
            </w:r>
          </w:p>
        </w:tc>
        <w:tc>
          <w:tcPr>
            <w:tcW w:w="669" w:type="dxa"/>
            <w:tcBorders>
              <w:right w:val="single" w:sz="8" w:space="0" w:color="auto"/>
            </w:tcBorders>
            <w:vAlign w:val="center"/>
          </w:tcPr>
          <w:p w:rsidR="00915F0B" w:rsidRPr="00607C81" w:rsidRDefault="00915F0B" w:rsidP="00915F0B">
            <w:pPr>
              <w:pStyle w:val="ab"/>
              <w:snapToGrid w:val="0"/>
              <w:rPr>
                <w:rFonts w:ascii="ＭＳ 明朝" w:eastAsia="ＭＳ 明朝" w:hAnsi="ＭＳ 明朝"/>
              </w:rPr>
            </w:pPr>
          </w:p>
        </w:tc>
      </w:tr>
      <w:tr w:rsidR="00915F0B" w:rsidRPr="00607C81" w:rsidTr="00915F0B">
        <w:trPr>
          <w:cantSplit/>
          <w:trHeight w:val="428"/>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Ｔ</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相の種類</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1722"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Ⅱ相・Ⅲ相</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Ⅰ相</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Ⅰ相</w:t>
            </w:r>
          </w:p>
          <w:p w:rsidR="00915F0B" w:rsidRPr="00607C81" w:rsidRDefault="00915F0B" w:rsidP="00915F0B">
            <w:pPr>
              <w:pStyle w:val="ab"/>
              <w:snapToGrid w:val="0"/>
              <w:jc w:val="center"/>
              <w:rPr>
                <w:rFonts w:ascii="ＭＳ 明朝" w:eastAsia="ＭＳ 明朝" w:hAnsi="ＭＳ 明朝"/>
                <w:sz w:val="16"/>
                <w:szCs w:val="16"/>
              </w:rPr>
            </w:pPr>
            <w:r w:rsidRPr="00607C81">
              <w:rPr>
                <w:rFonts w:ascii="ＭＳ 明朝" w:eastAsia="ＭＳ 明朝" w:hAnsi="ＭＳ 明朝" w:hint="eastAsia"/>
                <w:sz w:val="16"/>
                <w:szCs w:val="16"/>
              </w:rPr>
              <w:t>（first in human）</w:t>
            </w:r>
          </w:p>
        </w:tc>
        <w:tc>
          <w:tcPr>
            <w:tcW w:w="1520" w:type="dxa"/>
            <w:tcBorders>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rPr>
                <w:rFonts w:ascii="ＭＳ 明朝" w:eastAsia="ＭＳ 明朝" w:hAnsi="ＭＳ 明朝"/>
              </w:rPr>
            </w:pPr>
          </w:p>
        </w:tc>
      </w:tr>
      <w:tr w:rsidR="00915F0B" w:rsidRPr="00607C81" w:rsidTr="00915F0B">
        <w:trPr>
          <w:cantSplit/>
          <w:trHeight w:val="428"/>
        </w:trPr>
        <w:tc>
          <w:tcPr>
            <w:tcW w:w="508" w:type="dxa"/>
            <w:tcBorders>
              <w:left w:val="single" w:sz="8" w:space="0" w:color="auto"/>
              <w:bottom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Ｕ</w:t>
            </w:r>
          </w:p>
        </w:tc>
        <w:tc>
          <w:tcPr>
            <w:tcW w:w="2280" w:type="dxa"/>
            <w:tcBorders>
              <w:bottom w:val="single" w:sz="8"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国際共同試験</w:t>
            </w:r>
          </w:p>
        </w:tc>
        <w:tc>
          <w:tcPr>
            <w:tcW w:w="480" w:type="dxa"/>
            <w:tcBorders>
              <w:bottom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1722" w:type="dxa"/>
            <w:tcBorders>
              <w:bottom w:val="single" w:sz="8"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8"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該当</w:t>
            </w:r>
          </w:p>
        </w:tc>
        <w:tc>
          <w:tcPr>
            <w:tcW w:w="1520" w:type="dxa"/>
            <w:tcBorders>
              <w:bottom w:val="single" w:sz="8"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8" w:space="0" w:color="auto"/>
              <w:right w:val="single" w:sz="8" w:space="0" w:color="auto"/>
            </w:tcBorders>
            <w:vAlign w:val="center"/>
          </w:tcPr>
          <w:p w:rsidR="00915F0B" w:rsidRPr="00607C81" w:rsidRDefault="00915F0B" w:rsidP="00915F0B">
            <w:pPr>
              <w:pStyle w:val="ab"/>
              <w:snapToGrid w:val="0"/>
              <w:rPr>
                <w:rFonts w:ascii="ＭＳ 明朝" w:eastAsia="ＭＳ 明朝" w:hAnsi="ＭＳ 明朝"/>
              </w:rPr>
            </w:pPr>
          </w:p>
        </w:tc>
      </w:tr>
    </w:tbl>
    <w:p w:rsidR="00915F0B" w:rsidRPr="00607C81" w:rsidRDefault="00915F0B" w:rsidP="00915F0B">
      <w:pPr>
        <w:pStyle w:val="ab"/>
        <w:snapToGrid w:val="0"/>
        <w:rPr>
          <w:rFonts w:ascii="ＭＳ 明朝" w:eastAsia="ＭＳ 明朝" w:hAnsi="ＭＳ 明朝"/>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8"/>
        <w:gridCol w:w="1872"/>
        <w:gridCol w:w="480"/>
        <w:gridCol w:w="1680"/>
        <w:gridCol w:w="1920"/>
      </w:tblGrid>
      <w:tr w:rsidR="00915F0B" w:rsidRPr="00607C81" w:rsidTr="00915F0B">
        <w:trPr>
          <w:trHeight w:val="666"/>
        </w:trPr>
        <w:tc>
          <w:tcPr>
            <w:tcW w:w="1488" w:type="dxa"/>
            <w:tcBorders>
              <w:top w:val="single" w:sz="8" w:space="0" w:color="auto"/>
              <w:left w:val="single" w:sz="8" w:space="0" w:color="auto"/>
              <w:bottom w:val="single" w:sz="8" w:space="0" w:color="auto"/>
              <w:right w:val="single" w:sz="8" w:space="0" w:color="auto"/>
            </w:tcBorders>
            <w:vAlign w:val="center"/>
          </w:tcPr>
          <w:p w:rsidR="00915F0B" w:rsidRPr="00607C81" w:rsidRDefault="00915F0B" w:rsidP="00915F0B">
            <w:pPr>
              <w:pStyle w:val="ab"/>
              <w:snapToGrid w:val="0"/>
              <w:spacing w:line="0" w:lineRule="atLeast"/>
              <w:jc w:val="center"/>
              <w:rPr>
                <w:rFonts w:ascii="ＭＳ 明朝" w:eastAsia="ＭＳ 明朝" w:hAnsi="ＭＳ 明朝"/>
              </w:rPr>
            </w:pPr>
            <w:r w:rsidRPr="00607C81">
              <w:rPr>
                <w:rFonts w:ascii="ＭＳ 明朝" w:eastAsia="ＭＳ 明朝" w:hAnsi="ＭＳ 明朝" w:hint="eastAsia"/>
              </w:rPr>
              <w:t>Ａ〜</w:t>
            </w:r>
            <w:r>
              <w:rPr>
                <w:rFonts w:ascii="ＭＳ 明朝" w:eastAsia="ＭＳ 明朝" w:hAnsi="ＭＳ 明朝" w:hint="eastAsia"/>
              </w:rPr>
              <w:t>Ｑ</w:t>
            </w:r>
            <w:r w:rsidRPr="00607C81">
              <w:rPr>
                <w:rFonts w:ascii="ＭＳ 明朝" w:eastAsia="ＭＳ 明朝" w:hAnsi="ＭＳ 明朝" w:hint="eastAsia"/>
              </w:rPr>
              <w:t xml:space="preserve">　計</w:t>
            </w:r>
          </w:p>
          <w:p w:rsidR="00915F0B" w:rsidRPr="00607C81" w:rsidRDefault="00915F0B" w:rsidP="00915F0B">
            <w:pPr>
              <w:pStyle w:val="ab"/>
              <w:snapToGrid w:val="0"/>
              <w:spacing w:line="0" w:lineRule="atLeast"/>
              <w:jc w:val="center"/>
              <w:rPr>
                <w:rFonts w:ascii="ＭＳ 明朝" w:eastAsia="ＭＳ 明朝" w:hAnsi="ＭＳ 明朝"/>
                <w:sz w:val="18"/>
                <w:szCs w:val="18"/>
              </w:rPr>
            </w:pPr>
            <w:r w:rsidRPr="00607C81">
              <w:rPr>
                <w:rFonts w:ascii="ＭＳ 明朝" w:eastAsia="ＭＳ 明朝" w:hAnsi="ＭＳ 明朝" w:hint="eastAsia"/>
                <w:sz w:val="18"/>
                <w:szCs w:val="18"/>
              </w:rPr>
              <w:t>（症例単位）</w:t>
            </w:r>
          </w:p>
        </w:tc>
        <w:tc>
          <w:tcPr>
            <w:tcW w:w="1872" w:type="dxa"/>
            <w:tcBorders>
              <w:top w:val="single" w:sz="8" w:space="0" w:color="auto"/>
              <w:left w:val="single" w:sz="8" w:space="0" w:color="auto"/>
              <w:bottom w:val="single" w:sz="8" w:space="0" w:color="auto"/>
              <w:right w:val="single" w:sz="8" w:space="0" w:color="auto"/>
            </w:tcBorders>
            <w:vAlign w:val="center"/>
          </w:tcPr>
          <w:p w:rsidR="00915F0B" w:rsidRPr="00607C81" w:rsidRDefault="00915F0B" w:rsidP="00915F0B">
            <w:pPr>
              <w:pStyle w:val="ab"/>
              <w:snapToGrid w:val="0"/>
              <w:spacing w:line="0" w:lineRule="atLeast"/>
              <w:jc w:val="right"/>
              <w:rPr>
                <w:rFonts w:ascii="ＭＳ 明朝" w:eastAsia="ＭＳ 明朝" w:hAnsi="ＭＳ 明朝"/>
              </w:rPr>
            </w:pPr>
            <w:r w:rsidRPr="00607C81">
              <w:rPr>
                <w:rFonts w:ascii="ＭＳ 明朝" w:eastAsia="ＭＳ 明朝" w:hAnsi="ＭＳ 明朝" w:hint="eastAsia"/>
              </w:rPr>
              <w:t>ポイント</w:t>
            </w:r>
          </w:p>
        </w:tc>
        <w:tc>
          <w:tcPr>
            <w:tcW w:w="480" w:type="dxa"/>
            <w:tcBorders>
              <w:top w:val="nil"/>
              <w:left w:val="nil"/>
              <w:bottom w:val="nil"/>
              <w:right w:val="nil"/>
            </w:tcBorders>
            <w:vAlign w:val="center"/>
          </w:tcPr>
          <w:p w:rsidR="00915F0B" w:rsidRPr="00607C81" w:rsidRDefault="00915F0B" w:rsidP="00915F0B">
            <w:pPr>
              <w:pStyle w:val="ab"/>
              <w:snapToGrid w:val="0"/>
              <w:spacing w:line="0" w:lineRule="atLeast"/>
              <w:jc w:val="center"/>
              <w:rPr>
                <w:rFonts w:ascii="ＭＳ 明朝" w:eastAsia="ＭＳ 明朝" w:hAnsi="ＭＳ 明朝"/>
              </w:rPr>
            </w:pPr>
          </w:p>
        </w:tc>
        <w:tc>
          <w:tcPr>
            <w:tcW w:w="1680" w:type="dxa"/>
            <w:tcBorders>
              <w:top w:val="single" w:sz="8" w:space="0" w:color="auto"/>
              <w:left w:val="single" w:sz="8" w:space="0" w:color="auto"/>
              <w:bottom w:val="single" w:sz="8" w:space="0" w:color="auto"/>
              <w:right w:val="single" w:sz="8" w:space="0" w:color="auto"/>
            </w:tcBorders>
            <w:vAlign w:val="center"/>
          </w:tcPr>
          <w:p w:rsidR="00915F0B" w:rsidRPr="00607C81" w:rsidRDefault="00915F0B" w:rsidP="00915F0B">
            <w:pPr>
              <w:pStyle w:val="ab"/>
              <w:snapToGrid w:val="0"/>
              <w:spacing w:line="0" w:lineRule="atLeast"/>
              <w:jc w:val="center"/>
              <w:rPr>
                <w:rFonts w:ascii="ＭＳ 明朝" w:eastAsia="ＭＳ 明朝" w:hAnsi="ＭＳ 明朝"/>
              </w:rPr>
            </w:pPr>
            <w:r>
              <w:rPr>
                <w:rFonts w:ascii="ＭＳ 明朝" w:eastAsia="ＭＳ 明朝" w:hAnsi="ＭＳ 明朝" w:hint="eastAsia"/>
              </w:rPr>
              <w:t>Ｒ</w:t>
            </w:r>
            <w:r w:rsidRPr="00607C81">
              <w:rPr>
                <w:rFonts w:ascii="ＭＳ 明朝" w:eastAsia="ＭＳ 明朝" w:hAnsi="ＭＳ 明朝" w:hint="eastAsia"/>
              </w:rPr>
              <w:t>～</w:t>
            </w:r>
            <w:r>
              <w:rPr>
                <w:rFonts w:ascii="ＭＳ 明朝" w:eastAsia="ＭＳ 明朝" w:hAnsi="ＭＳ 明朝" w:hint="eastAsia"/>
              </w:rPr>
              <w:t>Ｕ</w:t>
            </w:r>
            <w:r w:rsidRPr="00607C81">
              <w:rPr>
                <w:rFonts w:ascii="ＭＳ 明朝" w:eastAsia="ＭＳ 明朝" w:hAnsi="ＭＳ 明朝" w:hint="eastAsia"/>
              </w:rPr>
              <w:t xml:space="preserve">　計</w:t>
            </w:r>
          </w:p>
          <w:p w:rsidR="00915F0B" w:rsidRPr="00607C81" w:rsidRDefault="00915F0B" w:rsidP="00915F0B">
            <w:pPr>
              <w:pStyle w:val="ab"/>
              <w:snapToGrid w:val="0"/>
              <w:spacing w:line="0" w:lineRule="atLeast"/>
              <w:jc w:val="center"/>
              <w:rPr>
                <w:rFonts w:ascii="ＭＳ 明朝" w:eastAsia="ＭＳ 明朝" w:hAnsi="ＭＳ 明朝"/>
                <w:sz w:val="18"/>
                <w:szCs w:val="18"/>
              </w:rPr>
            </w:pPr>
            <w:r w:rsidRPr="00607C81">
              <w:rPr>
                <w:rFonts w:ascii="ＭＳ 明朝" w:eastAsia="ＭＳ 明朝" w:hAnsi="ＭＳ 明朝" w:hint="eastAsia"/>
                <w:sz w:val="18"/>
                <w:szCs w:val="18"/>
              </w:rPr>
              <w:t>（契約単位）</w:t>
            </w:r>
          </w:p>
        </w:tc>
        <w:tc>
          <w:tcPr>
            <w:tcW w:w="1920" w:type="dxa"/>
            <w:tcBorders>
              <w:top w:val="single" w:sz="8" w:space="0" w:color="auto"/>
              <w:left w:val="single" w:sz="8" w:space="0" w:color="auto"/>
              <w:bottom w:val="single" w:sz="8" w:space="0" w:color="auto"/>
              <w:right w:val="single" w:sz="8" w:space="0" w:color="auto"/>
            </w:tcBorders>
            <w:vAlign w:val="center"/>
          </w:tcPr>
          <w:p w:rsidR="00915F0B" w:rsidRPr="00607C81" w:rsidRDefault="00915F0B" w:rsidP="00915F0B">
            <w:pPr>
              <w:pStyle w:val="ab"/>
              <w:snapToGrid w:val="0"/>
              <w:spacing w:line="0" w:lineRule="atLeast"/>
              <w:jc w:val="right"/>
              <w:rPr>
                <w:rFonts w:ascii="ＭＳ 明朝" w:eastAsia="ＭＳ 明朝" w:hAnsi="ＭＳ 明朝"/>
              </w:rPr>
            </w:pPr>
            <w:r w:rsidRPr="00607C81">
              <w:rPr>
                <w:rFonts w:ascii="ＭＳ 明朝" w:eastAsia="ＭＳ 明朝" w:hAnsi="ＭＳ 明朝" w:hint="eastAsia"/>
              </w:rPr>
              <w:t>ポイント</w:t>
            </w:r>
          </w:p>
        </w:tc>
      </w:tr>
    </w:tbl>
    <w:p w:rsidR="00915F0B" w:rsidRPr="00607C81" w:rsidRDefault="00915F0B" w:rsidP="00915F0B">
      <w:pPr>
        <w:snapToGrid w:val="0"/>
        <w:spacing w:line="180" w:lineRule="auto"/>
        <w:sectPr w:rsidR="00915F0B" w:rsidRPr="00607C81" w:rsidSect="00C4337B">
          <w:footerReference w:type="default" r:id="rId8"/>
          <w:type w:val="continuous"/>
          <w:pgSz w:w="11906" w:h="16838" w:code="9"/>
          <w:pgMar w:top="1134" w:right="1134" w:bottom="1276" w:left="1418" w:header="851" w:footer="567" w:gutter="0"/>
          <w:pgNumType w:fmt="numberInDash"/>
          <w:cols w:space="425"/>
          <w:docGrid w:type="linesAndChars" w:linePitch="336"/>
        </w:sectPr>
      </w:pPr>
    </w:p>
    <w:p w:rsidR="00915F0B" w:rsidRDefault="00915F0B" w:rsidP="00915F0B">
      <w:pPr>
        <w:widowControl/>
        <w:jc w:val="left"/>
        <w:rPr>
          <w:rFonts w:ascii="ＭＳ Ｐゴシック" w:eastAsia="ＭＳ Ｐゴシック" w:hAnsi="ＭＳ Ｐゴシック"/>
          <w:sz w:val="18"/>
          <w:szCs w:val="18"/>
        </w:rPr>
      </w:pPr>
    </w:p>
    <w:p w:rsidR="00284319" w:rsidRPr="00915F0B" w:rsidRDefault="00284319" w:rsidP="00915F0B">
      <w:pPr>
        <w:widowControl/>
        <w:jc w:val="left"/>
        <w:rPr>
          <w:rFonts w:ascii="ＭＳ Ｐゴシック" w:eastAsia="ＭＳ Ｐゴシック" w:hAnsi="ＭＳ Ｐゴシック"/>
          <w:sz w:val="18"/>
          <w:szCs w:val="18"/>
        </w:rPr>
      </w:pPr>
    </w:p>
    <w:sectPr w:rsidR="00284319" w:rsidRPr="00915F0B" w:rsidSect="00B51D03">
      <w:type w:val="continuous"/>
      <w:pgSz w:w="11906" w:h="16838" w:code="9"/>
      <w:pgMar w:top="1985" w:right="1701" w:bottom="1701" w:left="1701"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7F" w:rsidRDefault="0015407F" w:rsidP="00310B85">
      <w:r>
        <w:separator/>
      </w:r>
    </w:p>
  </w:endnote>
  <w:endnote w:type="continuationSeparator" w:id="0">
    <w:p w:rsidR="0015407F" w:rsidRDefault="0015407F" w:rsidP="0031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382230"/>
      <w:docPartObj>
        <w:docPartGallery w:val="Page Numbers (Bottom of Page)"/>
        <w:docPartUnique/>
      </w:docPartObj>
    </w:sdtPr>
    <w:sdtEndPr/>
    <w:sdtContent>
      <w:p w:rsidR="0015407F" w:rsidRDefault="0015407F">
        <w:pPr>
          <w:pStyle w:val="a9"/>
          <w:jc w:val="center"/>
        </w:pPr>
        <w:r>
          <w:fldChar w:fldCharType="begin"/>
        </w:r>
        <w:r>
          <w:instrText>PAGE   \* MERGEFORMAT</w:instrText>
        </w:r>
        <w:r>
          <w:fldChar w:fldCharType="separate"/>
        </w:r>
        <w:r w:rsidR="0032353E" w:rsidRPr="0032353E">
          <w:rPr>
            <w:noProof/>
            <w:lang w:val="ja-JP"/>
          </w:rPr>
          <w:t>-</w:t>
        </w:r>
        <w:r w:rsidR="0032353E">
          <w:rPr>
            <w:noProof/>
          </w:rPr>
          <w:t xml:space="preserve"> 1 -</w:t>
        </w:r>
        <w:r>
          <w:fldChar w:fldCharType="end"/>
        </w:r>
      </w:p>
    </w:sdtContent>
  </w:sdt>
  <w:p w:rsidR="0015407F" w:rsidRDefault="001540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7F" w:rsidRDefault="0015407F" w:rsidP="00310B85">
      <w:r>
        <w:separator/>
      </w:r>
    </w:p>
  </w:footnote>
  <w:footnote w:type="continuationSeparator" w:id="0">
    <w:p w:rsidR="0015407F" w:rsidRDefault="0015407F" w:rsidP="00310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200"/>
        </w:tabs>
        <w:ind w:left="200" w:hanging="200"/>
      </w:pPr>
      <w:rPr>
        <w:rFonts w:hint="eastAsia"/>
      </w:rPr>
    </w:lvl>
  </w:abstractNum>
  <w:abstractNum w:abstractNumId="1" w15:restartNumberingAfterBreak="0">
    <w:nsid w:val="145C4922"/>
    <w:multiLevelType w:val="hybridMultilevel"/>
    <w:tmpl w:val="FBC201E0"/>
    <w:lvl w:ilvl="0" w:tplc="0409000F">
      <w:start w:val="1"/>
      <w:numFmt w:val="decimal"/>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50"/>
    <w:rsid w:val="00074432"/>
    <w:rsid w:val="000A2CD7"/>
    <w:rsid w:val="000A2E30"/>
    <w:rsid w:val="000B4876"/>
    <w:rsid w:val="000B52A6"/>
    <w:rsid w:val="000D3821"/>
    <w:rsid w:val="000E2D11"/>
    <w:rsid w:val="00100DB8"/>
    <w:rsid w:val="001311FA"/>
    <w:rsid w:val="001328B8"/>
    <w:rsid w:val="00144D2C"/>
    <w:rsid w:val="0015407F"/>
    <w:rsid w:val="0016269E"/>
    <w:rsid w:val="0017798F"/>
    <w:rsid w:val="001C37AC"/>
    <w:rsid w:val="001D195F"/>
    <w:rsid w:val="00210485"/>
    <w:rsid w:val="002339B9"/>
    <w:rsid w:val="0025681B"/>
    <w:rsid w:val="00263490"/>
    <w:rsid w:val="00284319"/>
    <w:rsid w:val="00297525"/>
    <w:rsid w:val="002B52EE"/>
    <w:rsid w:val="00310B85"/>
    <w:rsid w:val="00317E41"/>
    <w:rsid w:val="0032353E"/>
    <w:rsid w:val="00334269"/>
    <w:rsid w:val="00351500"/>
    <w:rsid w:val="003679E4"/>
    <w:rsid w:val="0038148F"/>
    <w:rsid w:val="003A387C"/>
    <w:rsid w:val="003A7F68"/>
    <w:rsid w:val="004246BF"/>
    <w:rsid w:val="00434BC6"/>
    <w:rsid w:val="0047088D"/>
    <w:rsid w:val="004A734E"/>
    <w:rsid w:val="004B0BCD"/>
    <w:rsid w:val="004B2FC2"/>
    <w:rsid w:val="004C0EA6"/>
    <w:rsid w:val="005208D4"/>
    <w:rsid w:val="00546397"/>
    <w:rsid w:val="00570CBD"/>
    <w:rsid w:val="00571239"/>
    <w:rsid w:val="00573E45"/>
    <w:rsid w:val="005B038E"/>
    <w:rsid w:val="005B0660"/>
    <w:rsid w:val="00605148"/>
    <w:rsid w:val="006320FE"/>
    <w:rsid w:val="00676351"/>
    <w:rsid w:val="006F0460"/>
    <w:rsid w:val="00700DAC"/>
    <w:rsid w:val="0070562C"/>
    <w:rsid w:val="00705EC7"/>
    <w:rsid w:val="00761A83"/>
    <w:rsid w:val="007869EF"/>
    <w:rsid w:val="007A4D70"/>
    <w:rsid w:val="007C6287"/>
    <w:rsid w:val="007C7AAE"/>
    <w:rsid w:val="007D5DA7"/>
    <w:rsid w:val="007F45CD"/>
    <w:rsid w:val="008223DE"/>
    <w:rsid w:val="0083441C"/>
    <w:rsid w:val="00834B5E"/>
    <w:rsid w:val="00872CDE"/>
    <w:rsid w:val="008936C0"/>
    <w:rsid w:val="008A1C46"/>
    <w:rsid w:val="008B47A5"/>
    <w:rsid w:val="008C1200"/>
    <w:rsid w:val="008C7196"/>
    <w:rsid w:val="008F6A16"/>
    <w:rsid w:val="00915F0B"/>
    <w:rsid w:val="00940D00"/>
    <w:rsid w:val="009B3D97"/>
    <w:rsid w:val="009D76DD"/>
    <w:rsid w:val="009E7227"/>
    <w:rsid w:val="009F77DE"/>
    <w:rsid w:val="00A45CFF"/>
    <w:rsid w:val="00A70BF8"/>
    <w:rsid w:val="00AA32A4"/>
    <w:rsid w:val="00AB73CA"/>
    <w:rsid w:val="00AF0367"/>
    <w:rsid w:val="00B274E7"/>
    <w:rsid w:val="00B51D03"/>
    <w:rsid w:val="00B55365"/>
    <w:rsid w:val="00B90E9B"/>
    <w:rsid w:val="00BB7A8C"/>
    <w:rsid w:val="00BC7317"/>
    <w:rsid w:val="00BD2C09"/>
    <w:rsid w:val="00C05CE6"/>
    <w:rsid w:val="00C06375"/>
    <w:rsid w:val="00C4337B"/>
    <w:rsid w:val="00CC527D"/>
    <w:rsid w:val="00CE3F40"/>
    <w:rsid w:val="00CE53FD"/>
    <w:rsid w:val="00D043A5"/>
    <w:rsid w:val="00D221EE"/>
    <w:rsid w:val="00D4218D"/>
    <w:rsid w:val="00D5322B"/>
    <w:rsid w:val="00D62B99"/>
    <w:rsid w:val="00DD2A86"/>
    <w:rsid w:val="00DE3150"/>
    <w:rsid w:val="00DE6CBA"/>
    <w:rsid w:val="00E65E09"/>
    <w:rsid w:val="00E87C7E"/>
    <w:rsid w:val="00E93FCB"/>
    <w:rsid w:val="00EA5376"/>
    <w:rsid w:val="00EF4C70"/>
    <w:rsid w:val="00F0481A"/>
    <w:rsid w:val="00FC508B"/>
    <w:rsid w:val="00FD39AE"/>
    <w:rsid w:val="00FD5F5C"/>
    <w:rsid w:val="00FE1662"/>
    <w:rsid w:val="00FF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EAB120A"/>
  <w15:docId w15:val="{3951C1C9-B19B-4C3A-9C6F-56207896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150"/>
    <w:pPr>
      <w:ind w:leftChars="400" w:left="840"/>
    </w:pPr>
  </w:style>
  <w:style w:type="paragraph" w:styleId="a4">
    <w:name w:val="Balloon Text"/>
    <w:basedOn w:val="a"/>
    <w:link w:val="a5"/>
    <w:uiPriority w:val="99"/>
    <w:semiHidden/>
    <w:unhideWhenUsed/>
    <w:rsid w:val="00DE31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3150"/>
    <w:rPr>
      <w:rFonts w:asciiTheme="majorHAnsi" w:eastAsiaTheme="majorEastAsia" w:hAnsiTheme="majorHAnsi" w:cstheme="majorBidi"/>
      <w:sz w:val="18"/>
      <w:szCs w:val="18"/>
    </w:rPr>
  </w:style>
  <w:style w:type="table" w:styleId="a6">
    <w:name w:val="Table Grid"/>
    <w:basedOn w:val="a1"/>
    <w:uiPriority w:val="59"/>
    <w:rsid w:val="00DE3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10B85"/>
    <w:pPr>
      <w:tabs>
        <w:tab w:val="center" w:pos="4252"/>
        <w:tab w:val="right" w:pos="8504"/>
      </w:tabs>
      <w:snapToGrid w:val="0"/>
    </w:pPr>
  </w:style>
  <w:style w:type="character" w:customStyle="1" w:styleId="a8">
    <w:name w:val="ヘッダー (文字)"/>
    <w:basedOn w:val="a0"/>
    <w:link w:val="a7"/>
    <w:uiPriority w:val="99"/>
    <w:rsid w:val="00310B85"/>
  </w:style>
  <w:style w:type="paragraph" w:styleId="a9">
    <w:name w:val="footer"/>
    <w:basedOn w:val="a"/>
    <w:link w:val="aa"/>
    <w:uiPriority w:val="99"/>
    <w:unhideWhenUsed/>
    <w:rsid w:val="00310B85"/>
    <w:pPr>
      <w:tabs>
        <w:tab w:val="center" w:pos="4252"/>
        <w:tab w:val="right" w:pos="8504"/>
      </w:tabs>
      <w:snapToGrid w:val="0"/>
    </w:pPr>
  </w:style>
  <w:style w:type="character" w:customStyle="1" w:styleId="aa">
    <w:name w:val="フッター (文字)"/>
    <w:basedOn w:val="a0"/>
    <w:link w:val="a9"/>
    <w:uiPriority w:val="99"/>
    <w:rsid w:val="00310B85"/>
  </w:style>
  <w:style w:type="paragraph" w:styleId="ab">
    <w:name w:val="Plain Text"/>
    <w:basedOn w:val="a"/>
    <w:link w:val="ac"/>
    <w:semiHidden/>
    <w:rsid w:val="00915F0B"/>
    <w:rPr>
      <w:rFonts w:ascii="平成明朝" w:eastAsia="平成明朝" w:hAnsi="Courier New" w:cs="Times New Roman"/>
      <w:sz w:val="20"/>
      <w:szCs w:val="20"/>
    </w:rPr>
  </w:style>
  <w:style w:type="character" w:customStyle="1" w:styleId="ac">
    <w:name w:val="書式なし (文字)"/>
    <w:basedOn w:val="a0"/>
    <w:link w:val="ab"/>
    <w:semiHidden/>
    <w:rsid w:val="00915F0B"/>
    <w:rPr>
      <w:rFonts w:ascii="平成明朝" w:eastAsia="平成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D86B4-4FA9-4647-99EA-24F4E081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総合情報メディアセンター</dc:creator>
  <cp:lastModifiedBy>情報連携統括本部</cp:lastModifiedBy>
  <cp:revision>7</cp:revision>
  <cp:lastPrinted>2016-08-30T22:27:00Z</cp:lastPrinted>
  <dcterms:created xsi:type="dcterms:W3CDTF">2017-02-06T08:26:00Z</dcterms:created>
  <dcterms:modified xsi:type="dcterms:W3CDTF">2022-10-19T08:49:00Z</dcterms:modified>
</cp:coreProperties>
</file>